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06" w:rsidRPr="00D67C06" w:rsidRDefault="00D67C06" w:rsidP="00D67C06">
      <w:pPr>
        <w:shd w:val="clear" w:color="auto" w:fill="FFFFFF"/>
        <w:spacing w:line="326" w:lineRule="exact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C06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</w:t>
      </w:r>
    </w:p>
    <w:p w:rsidR="00D67C06" w:rsidRPr="00D67C06" w:rsidRDefault="00D67C06" w:rsidP="00D67C06">
      <w:pPr>
        <w:shd w:val="clear" w:color="auto" w:fill="FFFFFF"/>
        <w:spacing w:line="326" w:lineRule="exact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C06">
        <w:rPr>
          <w:rFonts w:ascii="Times New Roman" w:hAnsi="Times New Roman" w:cs="Times New Roman"/>
          <w:b/>
          <w:spacing w:val="-7"/>
          <w:sz w:val="28"/>
          <w:szCs w:val="28"/>
        </w:rPr>
        <w:t>ОБЩЕОБРАЗОВАТЕЛЬНАЯ ПРОГРАММА В ОБЛАСТИ</w:t>
      </w:r>
    </w:p>
    <w:p w:rsidR="00D67C06" w:rsidRPr="00D67C06" w:rsidRDefault="00D67C06" w:rsidP="00D67C06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D67C06">
        <w:rPr>
          <w:rFonts w:ascii="Times New Roman" w:hAnsi="Times New Roman" w:cs="Times New Roman"/>
          <w:b/>
          <w:spacing w:val="-2"/>
          <w:sz w:val="28"/>
          <w:szCs w:val="28"/>
        </w:rPr>
        <w:t>МУЗЫКАЛЬНОГО ИСКУССТВА  «ХОРОВОЕ ПЕНИЕ»</w:t>
      </w:r>
    </w:p>
    <w:p w:rsidR="00D67C06" w:rsidRPr="00D67C06" w:rsidRDefault="00D67C06" w:rsidP="00D67C06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D67C06">
        <w:rPr>
          <w:rFonts w:ascii="Times New Roman" w:hAnsi="Times New Roman" w:cs="Times New Roman"/>
          <w:b/>
          <w:spacing w:val="-2"/>
          <w:sz w:val="28"/>
          <w:szCs w:val="28"/>
        </w:rPr>
        <w:t>МУНИЦИПАЛЬНОГО БЮДЖЕТНОГО УЧРЕЖДЕНИЯ</w:t>
      </w:r>
    </w:p>
    <w:p w:rsidR="00D67C06" w:rsidRPr="00D67C06" w:rsidRDefault="00D67C06" w:rsidP="00D67C06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D67C06">
        <w:rPr>
          <w:rFonts w:ascii="Times New Roman" w:hAnsi="Times New Roman" w:cs="Times New Roman"/>
          <w:b/>
          <w:spacing w:val="-2"/>
          <w:sz w:val="28"/>
          <w:szCs w:val="28"/>
        </w:rPr>
        <w:t>ГОРОДСКОГО ОКРУГА «ГОРОД ДЕРБЕНТ»</w:t>
      </w:r>
    </w:p>
    <w:p w:rsidR="00D67C06" w:rsidRPr="00D67C06" w:rsidRDefault="00D67C06" w:rsidP="00D67C06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C06">
        <w:rPr>
          <w:rFonts w:ascii="Times New Roman" w:hAnsi="Times New Roman" w:cs="Times New Roman"/>
          <w:b/>
          <w:spacing w:val="-2"/>
          <w:sz w:val="28"/>
          <w:szCs w:val="28"/>
        </w:rPr>
        <w:t>«ДЕТСКАЯ МУЗЫКАЛЬНАЯ ШКОЛА №2»</w:t>
      </w:r>
    </w:p>
    <w:p w:rsidR="00D67C06" w:rsidRPr="00D67C06" w:rsidRDefault="00D67C06" w:rsidP="00D67C06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C06" w:rsidRPr="00D67C06" w:rsidRDefault="00D67C06" w:rsidP="00D67C06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D67C06" w:rsidRPr="00D67C06" w:rsidRDefault="00D67C06" w:rsidP="00D67C06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D67C06" w:rsidRPr="00D67C06" w:rsidRDefault="00D67C06" w:rsidP="00D67C06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D67C06" w:rsidRPr="00D67C06" w:rsidRDefault="00D67C06" w:rsidP="00D67C06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D67C06" w:rsidRPr="00D67C06" w:rsidRDefault="00D67C06" w:rsidP="00D67C06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D67C06" w:rsidRPr="00D67C06" w:rsidRDefault="00D67C06" w:rsidP="00D67C06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D67C06" w:rsidRPr="00D67C06" w:rsidRDefault="00D67C06" w:rsidP="00D67C06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C06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Предметная область </w:t>
      </w:r>
      <w:r w:rsidRPr="00D67C06">
        <w:rPr>
          <w:rFonts w:ascii="Times New Roman" w:hAnsi="Times New Roman" w:cs="Times New Roman"/>
          <w:b/>
          <w:spacing w:val="-3"/>
          <w:sz w:val="28"/>
          <w:szCs w:val="28"/>
        </w:rPr>
        <w:t>ПО.01. МУЗЫКАЛЬНОЕ ИСПОЛНИТЕЛЬСТВО</w:t>
      </w:r>
    </w:p>
    <w:p w:rsidR="00D67C06" w:rsidRPr="00D67C06" w:rsidRDefault="00D67C06" w:rsidP="00D67C06">
      <w:pPr>
        <w:shd w:val="clear" w:color="auto" w:fill="FFFFFF"/>
        <w:spacing w:before="403" w:line="413" w:lineRule="exact"/>
        <w:ind w:firstLine="9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C0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67C06" w:rsidRPr="00D67C06" w:rsidRDefault="00D67C06" w:rsidP="00D67C06">
      <w:pPr>
        <w:shd w:val="clear" w:color="auto" w:fill="FFFFFF"/>
        <w:spacing w:before="403" w:line="413" w:lineRule="exact"/>
        <w:ind w:firstLine="9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C06">
        <w:rPr>
          <w:rFonts w:ascii="Times New Roman" w:hAnsi="Times New Roman" w:cs="Times New Roman"/>
          <w:b/>
          <w:sz w:val="28"/>
          <w:szCs w:val="28"/>
        </w:rPr>
        <w:t>по учебному предмету ПО.01.УП.03.</w:t>
      </w: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67C06">
        <w:rPr>
          <w:rFonts w:ascii="Times New Roman" w:hAnsi="Times New Roman" w:cs="Times New Roman"/>
          <w:b/>
          <w:sz w:val="28"/>
          <w:szCs w:val="28"/>
        </w:rPr>
        <w:t>ОСНОВЫ ДИРИЖИРОВАНИЯ</w:t>
      </w: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67C06">
        <w:rPr>
          <w:rFonts w:ascii="Times New Roman" w:hAnsi="Times New Roman" w:cs="Times New Roman"/>
          <w:b/>
          <w:spacing w:val="-4"/>
          <w:sz w:val="28"/>
          <w:szCs w:val="28"/>
        </w:rPr>
        <w:t>Дербент РД</w:t>
      </w:r>
    </w:p>
    <w:p w:rsidR="00D67C06" w:rsidRPr="00D67C06" w:rsidRDefault="00D67C06" w:rsidP="00D67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C06">
        <w:rPr>
          <w:rFonts w:ascii="Times New Roman" w:hAnsi="Times New Roman" w:cs="Times New Roman"/>
          <w:b/>
          <w:spacing w:val="-4"/>
          <w:sz w:val="28"/>
          <w:szCs w:val="28"/>
        </w:rPr>
        <w:t>2013г.</w:t>
      </w:r>
    </w:p>
    <w:p w:rsidR="00D67C06" w:rsidRDefault="00D67C06" w:rsidP="00D67C06">
      <w:pPr>
        <w:jc w:val="center"/>
        <w:rPr>
          <w:rFonts w:ascii="Arial" w:hAnsi="Arial" w:cs="Arial"/>
          <w:b/>
        </w:rPr>
      </w:pPr>
    </w:p>
    <w:p w:rsidR="00D67C06" w:rsidRDefault="00D67C06" w:rsidP="00D67C06">
      <w:pPr>
        <w:jc w:val="center"/>
        <w:rPr>
          <w:rFonts w:ascii="Arial" w:hAnsi="Arial" w:cs="Arial"/>
          <w:b/>
        </w:rPr>
      </w:pPr>
    </w:p>
    <w:p w:rsidR="00D67C06" w:rsidRDefault="00D67C06" w:rsidP="00D67C06">
      <w:pPr>
        <w:jc w:val="center"/>
        <w:rPr>
          <w:rFonts w:ascii="Arial" w:hAnsi="Arial" w:cs="Arial"/>
          <w:b/>
        </w:rPr>
      </w:pPr>
    </w:p>
    <w:p w:rsidR="00D67C06" w:rsidRDefault="00D67C06" w:rsidP="00D67C06">
      <w:pPr>
        <w:jc w:val="center"/>
        <w:rPr>
          <w:rFonts w:ascii="Arial" w:hAnsi="Arial" w:cs="Arial"/>
          <w:b/>
        </w:rPr>
      </w:pPr>
    </w:p>
    <w:p w:rsidR="00D67C06" w:rsidRDefault="00D67C06" w:rsidP="00D67C06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8"/>
        <w:gridCol w:w="3673"/>
      </w:tblGrid>
      <w:tr w:rsidR="00D67C06" w:rsidTr="00BB0E1B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Default="00D67C06" w:rsidP="00BB0E1B">
            <w:pPr>
              <w:rPr>
                <w:b/>
              </w:rPr>
            </w:pPr>
            <w:r>
              <w:rPr>
                <w:b/>
              </w:rPr>
              <w:lastRenderedPageBreak/>
              <w:t>Рассмотрено»</w:t>
            </w:r>
          </w:p>
          <w:p w:rsidR="00D67C06" w:rsidRDefault="00D67C06" w:rsidP="00BB0E1B">
            <w:r>
              <w:t>Педагогическим советом</w:t>
            </w:r>
          </w:p>
          <w:p w:rsidR="00D67C06" w:rsidRDefault="00D67C06" w:rsidP="00BB0E1B">
            <w:r>
              <w:t xml:space="preserve"> ДМШ №2</w:t>
            </w:r>
          </w:p>
          <w:p w:rsidR="00D67C06" w:rsidRDefault="00D67C06" w:rsidP="00BB0E1B">
            <w:r>
              <w:t>«____»________2013г.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Default="00D67C06" w:rsidP="00BB0E1B">
            <w:pPr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D67C06" w:rsidRDefault="00D67C06" w:rsidP="00BB0E1B">
            <w:r>
              <w:t>Директор</w:t>
            </w:r>
          </w:p>
          <w:p w:rsidR="00D67C06" w:rsidRDefault="00D67C06" w:rsidP="00BB0E1B">
            <w:proofErr w:type="spellStart"/>
            <w:r>
              <w:t>___________И.Г.Теймурова</w:t>
            </w:r>
            <w:proofErr w:type="spellEnd"/>
          </w:p>
          <w:p w:rsidR="00D67C06" w:rsidRDefault="00D67C06" w:rsidP="00BB0E1B"/>
          <w:p w:rsidR="00D67C06" w:rsidRDefault="00D67C06" w:rsidP="00BB0E1B">
            <w:r>
              <w:t>«____»___________2013 г.</w:t>
            </w:r>
          </w:p>
        </w:tc>
      </w:tr>
      <w:tr w:rsidR="00303EFD" w:rsidTr="00BB0E1B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D" w:rsidRDefault="00303EFD" w:rsidP="00BB0E1B">
            <w:pPr>
              <w:rPr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D" w:rsidRDefault="00303EFD" w:rsidP="00BB0E1B">
            <w:pPr>
              <w:rPr>
                <w:b/>
              </w:rPr>
            </w:pPr>
          </w:p>
        </w:tc>
      </w:tr>
    </w:tbl>
    <w:p w:rsidR="00D67C06" w:rsidRDefault="00D67C06" w:rsidP="00D67C06">
      <w:pPr>
        <w:rPr>
          <w:b/>
        </w:rPr>
      </w:pPr>
    </w:p>
    <w:p w:rsidR="00303EFD" w:rsidRDefault="00303EFD" w:rsidP="00D67C06">
      <w:pPr>
        <w:rPr>
          <w:b/>
        </w:rPr>
      </w:pPr>
    </w:p>
    <w:p w:rsidR="00D67C06" w:rsidRDefault="00D67C06" w:rsidP="00D67C06">
      <w:pPr>
        <w:rPr>
          <w:b/>
        </w:rPr>
      </w:pPr>
    </w:p>
    <w:p w:rsidR="00D67C06" w:rsidRDefault="00D67C06" w:rsidP="00D67C06">
      <w:pPr>
        <w:rPr>
          <w:b/>
        </w:rPr>
      </w:pPr>
    </w:p>
    <w:p w:rsidR="00D67C06" w:rsidRDefault="00D67C06" w:rsidP="00D67C06">
      <w:pPr>
        <w:rPr>
          <w:b/>
        </w:rPr>
      </w:pPr>
    </w:p>
    <w:p w:rsidR="00D67C06" w:rsidRDefault="00D67C06" w:rsidP="00D67C06">
      <w:pPr>
        <w:rPr>
          <w:b/>
        </w:rPr>
      </w:pPr>
    </w:p>
    <w:p w:rsidR="00D67C06" w:rsidRDefault="00D67C06" w:rsidP="00D67C06"/>
    <w:p w:rsidR="00D67C06" w:rsidRDefault="00D67C06" w:rsidP="00D67C06"/>
    <w:p w:rsidR="00303EFD" w:rsidRDefault="00303EFD" w:rsidP="00D67C06"/>
    <w:p w:rsidR="00303EFD" w:rsidRDefault="00303EFD" w:rsidP="00D67C06"/>
    <w:p w:rsidR="00303EFD" w:rsidRDefault="00303EFD" w:rsidP="00D67C06"/>
    <w:p w:rsidR="00303EFD" w:rsidRDefault="00303EFD" w:rsidP="00D67C06"/>
    <w:p w:rsidR="00D67C06" w:rsidRDefault="00D67C06" w:rsidP="00D67C06">
      <w:pPr>
        <w:rPr>
          <w:b/>
        </w:rPr>
      </w:pPr>
      <w:r>
        <w:t>Разработчи</w:t>
      </w:r>
      <w:proofErr w:type="gramStart"/>
      <w:r>
        <w:t>к-</w:t>
      </w:r>
      <w:proofErr w:type="gramEnd"/>
      <w:r>
        <w:t xml:space="preserve">          </w:t>
      </w:r>
      <w:proofErr w:type="spellStart"/>
      <w:r>
        <w:t>Шихмурадова</w:t>
      </w:r>
      <w:proofErr w:type="spellEnd"/>
      <w:r>
        <w:t xml:space="preserve"> Н.Н., преподаватель ДМШ №2, хормейстер</w:t>
      </w:r>
    </w:p>
    <w:p w:rsidR="00D67C06" w:rsidRDefault="00D67C06" w:rsidP="00D67C06">
      <w:pPr>
        <w:rPr>
          <w:b/>
        </w:rPr>
      </w:pPr>
    </w:p>
    <w:p w:rsidR="00D67C06" w:rsidRDefault="00D67C06" w:rsidP="00D67C06"/>
    <w:p w:rsidR="00D67C06" w:rsidRDefault="00D67C06" w:rsidP="00D67C06">
      <w:r>
        <w:t xml:space="preserve">Рецензент -            Ибрагимов И.А. , Заслуженный работник культуры РД, зав. отделением хоровое </w:t>
      </w:r>
      <w:proofErr w:type="spellStart"/>
      <w:r>
        <w:t>дирижирование</w:t>
      </w:r>
      <w:proofErr w:type="spellEnd"/>
      <w:r>
        <w:t xml:space="preserve"> ГБОУ СПО «Дербентское музыкальное училище»</w:t>
      </w:r>
    </w:p>
    <w:p w:rsidR="00D67C06" w:rsidRDefault="00D67C06" w:rsidP="00D67C06">
      <w:r>
        <w:t xml:space="preserve">                                                                             </w:t>
      </w:r>
    </w:p>
    <w:p w:rsidR="00D67C06" w:rsidRDefault="00D67C06" w:rsidP="00D67C06">
      <w:pPr>
        <w:rPr>
          <w:b/>
        </w:rPr>
      </w:pPr>
    </w:p>
    <w:p w:rsidR="00D67C06" w:rsidRDefault="00D67C06" w:rsidP="00D67C06">
      <w:pPr>
        <w:rPr>
          <w:b/>
        </w:rPr>
      </w:pPr>
    </w:p>
    <w:p w:rsidR="00D67C06" w:rsidRDefault="00D67C06" w:rsidP="00D67C06">
      <w:pPr>
        <w:jc w:val="both"/>
      </w:pPr>
    </w:p>
    <w:p w:rsidR="00D67C06" w:rsidRDefault="00D67C06" w:rsidP="00D67C06">
      <w:pPr>
        <w:jc w:val="both"/>
      </w:pPr>
    </w:p>
    <w:p w:rsidR="00D67C06" w:rsidRDefault="00D67C06" w:rsidP="00D67C06">
      <w:pPr>
        <w:jc w:val="both"/>
      </w:pPr>
      <w:r>
        <w:t xml:space="preserve">Рецензент    -      </w:t>
      </w:r>
      <w:proofErr w:type="spellStart"/>
      <w:r>
        <w:t>Хаиров</w:t>
      </w:r>
      <w:proofErr w:type="spellEnd"/>
      <w:r>
        <w:t xml:space="preserve"> М.Г. Заслуженный работник культуры РД, хоровых дисциплин преподаватель ГБОУ СПО «Дербентское музыкальное училище»</w:t>
      </w:r>
    </w:p>
    <w:p w:rsidR="00D67C06" w:rsidRDefault="00D67C06" w:rsidP="00DC131F">
      <w:pPr>
        <w:rPr>
          <w:sz w:val="28"/>
          <w:szCs w:val="28"/>
        </w:rPr>
      </w:pPr>
    </w:p>
    <w:p w:rsidR="00D67C06" w:rsidRDefault="00D67C06" w:rsidP="00DC131F">
      <w:pPr>
        <w:rPr>
          <w:sz w:val="28"/>
          <w:szCs w:val="28"/>
        </w:rPr>
      </w:pPr>
    </w:p>
    <w:p w:rsidR="00D67C06" w:rsidRDefault="00D67C06" w:rsidP="00DC131F">
      <w:pPr>
        <w:rPr>
          <w:sz w:val="28"/>
          <w:szCs w:val="28"/>
        </w:rPr>
      </w:pPr>
    </w:p>
    <w:p w:rsidR="00D67C06" w:rsidRDefault="00D67C06" w:rsidP="00DC131F">
      <w:pPr>
        <w:rPr>
          <w:sz w:val="28"/>
          <w:szCs w:val="28"/>
        </w:rPr>
      </w:pPr>
    </w:p>
    <w:p w:rsidR="00D67C06" w:rsidRDefault="00D67C06" w:rsidP="00DC131F">
      <w:pPr>
        <w:rPr>
          <w:sz w:val="28"/>
          <w:szCs w:val="28"/>
        </w:rPr>
      </w:pPr>
    </w:p>
    <w:p w:rsidR="00D67C06" w:rsidRDefault="00D67C06" w:rsidP="00DC131F">
      <w:pPr>
        <w:rPr>
          <w:sz w:val="28"/>
          <w:szCs w:val="28"/>
        </w:rPr>
      </w:pPr>
    </w:p>
    <w:p w:rsidR="00D67C06" w:rsidRDefault="00D67C06" w:rsidP="00DC131F">
      <w:pPr>
        <w:rPr>
          <w:sz w:val="28"/>
          <w:szCs w:val="28"/>
        </w:rPr>
      </w:pPr>
    </w:p>
    <w:p w:rsidR="00D67C06" w:rsidRDefault="00D67C06" w:rsidP="00DC131F">
      <w:pPr>
        <w:rPr>
          <w:sz w:val="28"/>
          <w:szCs w:val="28"/>
        </w:rPr>
      </w:pPr>
    </w:p>
    <w:p w:rsidR="00D67C06" w:rsidRDefault="00D67C06" w:rsidP="00DC131F">
      <w:pPr>
        <w:rPr>
          <w:sz w:val="28"/>
          <w:szCs w:val="28"/>
        </w:rPr>
      </w:pPr>
    </w:p>
    <w:p w:rsidR="00D67C06" w:rsidRDefault="00D67C06" w:rsidP="00DC131F">
      <w:pPr>
        <w:rPr>
          <w:sz w:val="28"/>
          <w:szCs w:val="28"/>
        </w:rPr>
      </w:pPr>
    </w:p>
    <w:p w:rsidR="00D67C06" w:rsidRDefault="00D67C06" w:rsidP="00DC131F">
      <w:pPr>
        <w:rPr>
          <w:sz w:val="28"/>
          <w:szCs w:val="28"/>
        </w:rPr>
      </w:pPr>
    </w:p>
    <w:p w:rsidR="00D67C06" w:rsidRDefault="00D67C06" w:rsidP="00DC131F">
      <w:pPr>
        <w:rPr>
          <w:sz w:val="28"/>
          <w:szCs w:val="28"/>
        </w:rPr>
      </w:pPr>
    </w:p>
    <w:p w:rsidR="00D67C06" w:rsidRDefault="00D67C06" w:rsidP="00DC131F">
      <w:pPr>
        <w:rPr>
          <w:sz w:val="28"/>
          <w:szCs w:val="28"/>
        </w:rPr>
      </w:pPr>
    </w:p>
    <w:p w:rsidR="00D67C06" w:rsidRDefault="00D67C06" w:rsidP="00DC131F">
      <w:pPr>
        <w:rPr>
          <w:sz w:val="28"/>
          <w:szCs w:val="28"/>
        </w:rPr>
      </w:pPr>
    </w:p>
    <w:p w:rsidR="00D67C06" w:rsidRDefault="00D67C06" w:rsidP="00DC131F">
      <w:pPr>
        <w:rPr>
          <w:sz w:val="28"/>
          <w:szCs w:val="28"/>
        </w:rPr>
      </w:pPr>
    </w:p>
    <w:p w:rsidR="00D67C06" w:rsidRDefault="00D67C06" w:rsidP="00DC131F">
      <w:pPr>
        <w:rPr>
          <w:sz w:val="28"/>
          <w:szCs w:val="28"/>
        </w:rPr>
      </w:pPr>
    </w:p>
    <w:p w:rsidR="00D67C06" w:rsidRDefault="00D67C06" w:rsidP="00DC131F">
      <w:pPr>
        <w:rPr>
          <w:sz w:val="28"/>
          <w:szCs w:val="28"/>
        </w:rPr>
      </w:pPr>
    </w:p>
    <w:p w:rsidR="00D67C06" w:rsidRPr="003B4C9E" w:rsidRDefault="00D67C06" w:rsidP="00DC131F">
      <w:pPr>
        <w:rPr>
          <w:rFonts w:ascii="Times New Roman" w:hAnsi="Times New Roman" w:cs="Times New Roman"/>
          <w:sz w:val="16"/>
          <w:szCs w:val="16"/>
        </w:rPr>
      </w:pPr>
    </w:p>
    <w:p w:rsidR="00DC131F" w:rsidRPr="003B4C9E" w:rsidRDefault="00DC131F" w:rsidP="00303EF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B4C9E">
        <w:rPr>
          <w:rFonts w:ascii="Times New Roman" w:hAnsi="Times New Roman" w:cs="Times New Roman"/>
          <w:b/>
          <w:sz w:val="16"/>
          <w:szCs w:val="16"/>
        </w:rPr>
        <w:t>Структура программы учебного предмета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b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      </w:t>
      </w:r>
      <w:r w:rsidRPr="003B4C9E">
        <w:rPr>
          <w:rFonts w:ascii="Times New Roman" w:hAnsi="Times New Roman" w:cs="Times New Roman"/>
          <w:b/>
          <w:sz w:val="16"/>
          <w:szCs w:val="16"/>
        </w:rPr>
        <w:t>I. Пояснительная записка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Характеристика учебного предмета, его место и роль в образовательном процессе;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Срок реализации учебного предмета;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Форма проведения учебных аудиторных занятий;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Цели и задачи учебного предмета;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Обоснование структуры программы учебного предмета;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Методы обучения;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Описание материально-технических условий реализации учебного предмета;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b/>
          <w:sz w:val="16"/>
          <w:szCs w:val="16"/>
        </w:rPr>
      </w:pPr>
      <w:r w:rsidRPr="003B4C9E">
        <w:rPr>
          <w:rFonts w:ascii="Times New Roman" w:hAnsi="Times New Roman" w:cs="Times New Roman"/>
          <w:b/>
          <w:sz w:val="16"/>
          <w:szCs w:val="16"/>
        </w:rPr>
        <w:t>II. Содержание учебного предмета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Сведения о затратах учебного времени;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Годовые требования по классам;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b/>
          <w:sz w:val="16"/>
          <w:szCs w:val="16"/>
        </w:rPr>
      </w:pPr>
      <w:r w:rsidRPr="003B4C9E">
        <w:rPr>
          <w:rFonts w:ascii="Times New Roman" w:hAnsi="Times New Roman" w:cs="Times New Roman"/>
          <w:b/>
          <w:sz w:val="16"/>
          <w:szCs w:val="16"/>
        </w:rPr>
        <w:t xml:space="preserve">III. Требования к уровню подготовки </w:t>
      </w:r>
      <w:proofErr w:type="gramStart"/>
      <w:r w:rsidRPr="003B4C9E">
        <w:rPr>
          <w:rFonts w:ascii="Times New Roman" w:hAnsi="Times New Roman" w:cs="Times New Roman"/>
          <w:b/>
          <w:sz w:val="16"/>
          <w:szCs w:val="16"/>
        </w:rPr>
        <w:t>обучающихся</w:t>
      </w:r>
      <w:proofErr w:type="gramEnd"/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b/>
          <w:sz w:val="16"/>
          <w:szCs w:val="16"/>
        </w:rPr>
      </w:pP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b/>
          <w:sz w:val="16"/>
          <w:szCs w:val="16"/>
        </w:rPr>
      </w:pPr>
      <w:r w:rsidRPr="003B4C9E">
        <w:rPr>
          <w:rFonts w:ascii="Times New Roman" w:hAnsi="Times New Roman" w:cs="Times New Roman"/>
          <w:b/>
          <w:sz w:val="16"/>
          <w:szCs w:val="16"/>
        </w:rPr>
        <w:t>IV. Формы и методы контроля, система оценок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Аттестация: цели, виды, форма, содержание;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Критерии оценки;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Контрольные требования на разных этапах обучения;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b/>
          <w:sz w:val="16"/>
          <w:szCs w:val="16"/>
        </w:rPr>
      </w:pPr>
      <w:r w:rsidRPr="003B4C9E">
        <w:rPr>
          <w:rFonts w:ascii="Times New Roman" w:hAnsi="Times New Roman" w:cs="Times New Roman"/>
          <w:b/>
          <w:sz w:val="16"/>
          <w:szCs w:val="16"/>
        </w:rPr>
        <w:t>V. Методическое обеспечение учебного процесса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Методические рекомендации педагогическим работникам;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- Рекомендации по организации самостоятельной работы </w:t>
      </w:r>
      <w:proofErr w:type="gramStart"/>
      <w:r w:rsidRPr="003B4C9E">
        <w:rPr>
          <w:rFonts w:ascii="Times New Roman" w:hAnsi="Times New Roman" w:cs="Times New Roman"/>
          <w:sz w:val="16"/>
          <w:szCs w:val="16"/>
        </w:rPr>
        <w:t>обучающихся</w:t>
      </w:r>
      <w:proofErr w:type="gramEnd"/>
      <w:r w:rsidRPr="003B4C9E">
        <w:rPr>
          <w:rFonts w:ascii="Times New Roman" w:hAnsi="Times New Roman" w:cs="Times New Roman"/>
          <w:sz w:val="16"/>
          <w:szCs w:val="16"/>
        </w:rPr>
        <w:t>,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b/>
          <w:sz w:val="16"/>
          <w:szCs w:val="16"/>
        </w:rPr>
        <w:t>VI. Списки рекомендуемой нотной и методической</w:t>
      </w:r>
      <w:r w:rsidRPr="003B4C9E">
        <w:rPr>
          <w:rFonts w:ascii="Times New Roman" w:hAnsi="Times New Roman" w:cs="Times New Roman"/>
          <w:sz w:val="16"/>
          <w:szCs w:val="16"/>
        </w:rPr>
        <w:t xml:space="preserve"> </w:t>
      </w:r>
      <w:r w:rsidRPr="003B4C9E">
        <w:rPr>
          <w:rFonts w:ascii="Times New Roman" w:hAnsi="Times New Roman" w:cs="Times New Roman"/>
          <w:b/>
          <w:sz w:val="16"/>
          <w:szCs w:val="16"/>
        </w:rPr>
        <w:t>литературы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Список рекомендуемой нотной литературы;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Список рекомендуемой методической литературы;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</w:p>
    <w:p w:rsidR="00DC131F" w:rsidRPr="003B4C9E" w:rsidRDefault="00DC131F" w:rsidP="00DC131F">
      <w:pPr>
        <w:tabs>
          <w:tab w:val="left" w:pos="2456"/>
        </w:tabs>
        <w:outlineLvl w:val="3"/>
        <w:rPr>
          <w:rFonts w:ascii="Times New Roman" w:hAnsi="Times New Roman" w:cs="Times New Roman"/>
          <w:b/>
          <w:sz w:val="16"/>
          <w:szCs w:val="16"/>
        </w:rPr>
      </w:pPr>
      <w:bookmarkStart w:id="0" w:name="bookmark2"/>
      <w:r w:rsidRPr="003B4C9E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proofErr w:type="spellStart"/>
      <w:r w:rsidRPr="003B4C9E">
        <w:rPr>
          <w:rFonts w:ascii="Times New Roman" w:hAnsi="Times New Roman" w:cs="Times New Roman"/>
          <w:b/>
          <w:sz w:val="16"/>
          <w:szCs w:val="16"/>
        </w:rPr>
        <w:t>I.Пояснительная</w:t>
      </w:r>
      <w:proofErr w:type="spellEnd"/>
      <w:r w:rsidRPr="003B4C9E">
        <w:rPr>
          <w:rFonts w:ascii="Times New Roman" w:hAnsi="Times New Roman" w:cs="Times New Roman"/>
          <w:b/>
          <w:sz w:val="16"/>
          <w:szCs w:val="16"/>
        </w:rPr>
        <w:t xml:space="preserve"> записка</w:t>
      </w:r>
      <w:bookmarkEnd w:id="0"/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b/>
          <w:sz w:val="16"/>
          <w:szCs w:val="16"/>
        </w:rPr>
      </w:pPr>
      <w:r w:rsidRPr="003B4C9E">
        <w:rPr>
          <w:rFonts w:ascii="Times New Roman" w:hAnsi="Times New Roman" w:cs="Times New Roman"/>
          <w:b/>
          <w:sz w:val="16"/>
          <w:szCs w:val="16"/>
        </w:rPr>
        <w:t>1. Характеристика учебного предмета, его место и роль в образовательном процессе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Программа по учебному предмету «Основы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» разработана на основе и с учетом федеральных государственных требований к дополнительной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предпрофессиональной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общеобразовательной программе в области музыкального искусства «Хоровое пение».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Занятия по предмету «Основы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» в старших классах помогают ярче раскрыть творческую индивидуальность учащегося, расширить его музыкальный кругозор и познакомить с профессией «дирижер хорового коллектива».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В программу входят исторические сведения о хоровом исполнительстве, сведения о великих хоровых дирижерах и лучших хоровых коллективах. Рассматриваются некоторые вопросы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хороведения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, анализ задач, стоящих перед дирижером как исполнителем, в задачу предмета входит обучение работе с хоровыми партитурами, а также практические занятия по технике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, направленными на овладение необходимыми умениями и навыками в применении дирижерского жеста.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2. Срок реализации учебного предмета «Основы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»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Данный предмет рекомендуется реализовывать в 8 классах. В соответствии с ФГТ на предмет «Основы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» отводится 25 часов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3. Объем учебного времени, предусмотренный учебным планом образовательного учреждения на реализацию предмета «Основы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»: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Таблица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69"/>
        <w:gridCol w:w="2211"/>
      </w:tblGrid>
      <w:tr w:rsidR="00DC131F" w:rsidRPr="003B4C9E" w:rsidTr="00DC131F">
        <w:trPr>
          <w:trHeight w:val="69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Срок обучения/классы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31F" w:rsidRPr="003B4C9E" w:rsidRDefault="00DC131F" w:rsidP="00DC13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8 лет </w:t>
            </w:r>
          </w:p>
          <w:p w:rsidR="00DC131F" w:rsidRPr="003B4C9E" w:rsidRDefault="00DC131F" w:rsidP="00DC13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(8 класс)</w:t>
            </w:r>
          </w:p>
        </w:tc>
      </w:tr>
      <w:tr w:rsidR="00DC131F" w:rsidRPr="003B4C9E" w:rsidTr="00DC131F">
        <w:trPr>
          <w:trHeight w:val="68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Максимальная учебная нагрузка (в часах)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31F" w:rsidRPr="003B4C9E" w:rsidRDefault="00DC131F" w:rsidP="00DC13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   75</w:t>
            </w:r>
          </w:p>
        </w:tc>
      </w:tr>
      <w:tr w:rsidR="00DC131F" w:rsidRPr="003B4C9E" w:rsidTr="00DC131F">
        <w:trPr>
          <w:trHeight w:val="676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Количество часов на аудиторные занятия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    25</w:t>
            </w:r>
          </w:p>
        </w:tc>
      </w:tr>
      <w:tr w:rsidR="00DC131F" w:rsidRPr="003B4C9E" w:rsidTr="00DC131F">
        <w:trPr>
          <w:trHeight w:val="69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Количество часов на внеаудиторную (самостоятельную) работу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31F" w:rsidRPr="003B4C9E" w:rsidRDefault="00DC131F" w:rsidP="00DC13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   50</w:t>
            </w:r>
          </w:p>
        </w:tc>
      </w:tr>
    </w:tbl>
    <w:p w:rsidR="00DC131F" w:rsidRPr="003B4C9E" w:rsidRDefault="00DC131F" w:rsidP="00DC131F">
      <w:pPr>
        <w:tabs>
          <w:tab w:val="left" w:pos="1052"/>
        </w:tabs>
        <w:ind w:firstLine="360"/>
        <w:outlineLvl w:val="2"/>
        <w:rPr>
          <w:rFonts w:ascii="Times New Roman" w:hAnsi="Times New Roman" w:cs="Times New Roman"/>
          <w:sz w:val="16"/>
          <w:szCs w:val="16"/>
        </w:rPr>
      </w:pPr>
      <w:bookmarkStart w:id="1" w:name="bookmark3"/>
      <w:r w:rsidRPr="003B4C9E">
        <w:rPr>
          <w:rFonts w:ascii="Times New Roman" w:hAnsi="Times New Roman" w:cs="Times New Roman"/>
          <w:sz w:val="16"/>
          <w:szCs w:val="16"/>
        </w:rPr>
        <w:t>4.</w:t>
      </w:r>
      <w:r w:rsidRPr="003B4C9E">
        <w:rPr>
          <w:rFonts w:ascii="Times New Roman" w:hAnsi="Times New Roman" w:cs="Times New Roman"/>
          <w:sz w:val="16"/>
          <w:szCs w:val="16"/>
        </w:rPr>
        <w:tab/>
        <w:t>Форма проведения учебных аудиторных занятий:</w:t>
      </w:r>
      <w:bookmarkEnd w:id="1"/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индивидуальная, продолжительность академического часа может составлять 45 минут.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Индивидуальная форма позволяет преподавателю лучше узнать ученика, его музыкальные возможности, трудоспособность,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эмоционально</w:t>
      </w:r>
      <w:r w:rsidRPr="003B4C9E">
        <w:rPr>
          <w:rFonts w:ascii="Times New Roman" w:hAnsi="Times New Roman" w:cs="Times New Roman"/>
          <w:sz w:val="16"/>
          <w:szCs w:val="16"/>
        </w:rPr>
        <w:softHyphen/>
        <w:t>психологические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особенности.</w:t>
      </w:r>
    </w:p>
    <w:p w:rsidR="00DC131F" w:rsidRPr="003B4C9E" w:rsidRDefault="00DC131F" w:rsidP="00DC131F">
      <w:pPr>
        <w:ind w:firstLine="360"/>
        <w:outlineLvl w:val="2"/>
        <w:rPr>
          <w:rFonts w:ascii="Times New Roman" w:hAnsi="Times New Roman" w:cs="Times New Roman"/>
          <w:sz w:val="16"/>
          <w:szCs w:val="16"/>
        </w:rPr>
      </w:pPr>
      <w:bookmarkStart w:id="2" w:name="bookmark4"/>
      <w:r w:rsidRPr="003B4C9E">
        <w:rPr>
          <w:rFonts w:ascii="Times New Roman" w:hAnsi="Times New Roman" w:cs="Times New Roman"/>
          <w:sz w:val="16"/>
          <w:szCs w:val="16"/>
        </w:rPr>
        <w:t>5. Цель и задачи учебного предмета Цель:</w:t>
      </w:r>
      <w:bookmarkEnd w:id="2"/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развитие музыкально-творческих способностей </w:t>
      </w:r>
      <w:proofErr w:type="gramStart"/>
      <w:r w:rsidRPr="003B4C9E">
        <w:rPr>
          <w:rFonts w:ascii="Times New Roman" w:hAnsi="Times New Roman" w:cs="Times New Roman"/>
          <w:sz w:val="16"/>
          <w:szCs w:val="16"/>
        </w:rPr>
        <w:t>учащихся</w:t>
      </w:r>
      <w:proofErr w:type="gramEnd"/>
      <w:r w:rsidRPr="003B4C9E">
        <w:rPr>
          <w:rFonts w:ascii="Times New Roman" w:hAnsi="Times New Roman" w:cs="Times New Roman"/>
          <w:sz w:val="16"/>
          <w:szCs w:val="16"/>
        </w:rPr>
        <w:t xml:space="preserve"> на основе приобретенных ими знаний, умений и навыков в области хорового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, а также их подготовка к поступлению в средние или высшие учебные заведения.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Задачи:</w:t>
      </w:r>
    </w:p>
    <w:p w:rsidR="00DC131F" w:rsidRPr="003B4C9E" w:rsidRDefault="00DC131F" w:rsidP="00DC131F">
      <w:pPr>
        <w:tabs>
          <w:tab w:val="left" w:pos="1872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1.Ознакомить учащегося с лучшими образцами хоровой музыки, выдающимися дирижерами и хоровыми коллективами.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2.Воспитать интерес к хоровому искусству.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3.Дать необходимые теоретические знания по технике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4.Выработать технические и исполнительские навыки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хоровым коллективом.</w:t>
      </w:r>
    </w:p>
    <w:p w:rsidR="00DC131F" w:rsidRPr="003B4C9E" w:rsidRDefault="00DC131F" w:rsidP="00DC131F">
      <w:pPr>
        <w:tabs>
          <w:tab w:val="left" w:pos="1397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5.Научить анализировать хоровые партитуры.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6. Обоснование структуры учебного предмета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Обоснованием структуры программы являются ФГТ, отражающие все аспекты работы преподавателя с учеником.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Программа содержит следующие разделы: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• сведения о затратах учебного времени, предусмотренного на освоение учебного предмета;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lastRenderedPageBreak/>
        <w:t>• распределение учебного материала по годам обучения;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• описание дидактических единиц учебного предмета;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• требования к уровню подготовки </w:t>
      </w:r>
      <w:proofErr w:type="gramStart"/>
      <w:r w:rsidRPr="003B4C9E">
        <w:rPr>
          <w:rFonts w:ascii="Times New Roman" w:hAnsi="Times New Roman" w:cs="Times New Roman"/>
          <w:sz w:val="16"/>
          <w:szCs w:val="16"/>
        </w:rPr>
        <w:t>обучающихся</w:t>
      </w:r>
      <w:proofErr w:type="gramEnd"/>
      <w:r w:rsidRPr="003B4C9E">
        <w:rPr>
          <w:rFonts w:ascii="Times New Roman" w:hAnsi="Times New Roman" w:cs="Times New Roman"/>
          <w:sz w:val="16"/>
          <w:szCs w:val="16"/>
        </w:rPr>
        <w:t>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• формы и методы контроля, система оценок;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• методическое обеспечение учебного процесса.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7. Методы обучения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Для достижения поставленной цели и реализации задач предмета используются следующие методы обучения: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словесный (рассказ, беседа, объяснение);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- </w:t>
      </w:r>
      <w:proofErr w:type="gramStart"/>
      <w:r w:rsidRPr="003B4C9E">
        <w:rPr>
          <w:rFonts w:ascii="Times New Roman" w:hAnsi="Times New Roman" w:cs="Times New Roman"/>
          <w:sz w:val="16"/>
          <w:szCs w:val="16"/>
        </w:rPr>
        <w:t>наглядный</w:t>
      </w:r>
      <w:proofErr w:type="gramEnd"/>
      <w:r w:rsidRPr="003B4C9E">
        <w:rPr>
          <w:rFonts w:ascii="Times New Roman" w:hAnsi="Times New Roman" w:cs="Times New Roman"/>
          <w:sz w:val="16"/>
          <w:szCs w:val="16"/>
        </w:rPr>
        <w:t xml:space="preserve"> (наблюдение, демонстрация);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- </w:t>
      </w:r>
      <w:proofErr w:type="gramStart"/>
      <w:r w:rsidRPr="003B4C9E">
        <w:rPr>
          <w:rFonts w:ascii="Times New Roman" w:hAnsi="Times New Roman" w:cs="Times New Roman"/>
          <w:sz w:val="16"/>
          <w:szCs w:val="16"/>
        </w:rPr>
        <w:t>практический</w:t>
      </w:r>
      <w:proofErr w:type="gramEnd"/>
      <w:r w:rsidRPr="003B4C9E">
        <w:rPr>
          <w:rFonts w:ascii="Times New Roman" w:hAnsi="Times New Roman" w:cs="Times New Roman"/>
          <w:sz w:val="16"/>
          <w:szCs w:val="16"/>
        </w:rPr>
        <w:t xml:space="preserve"> (упражнения воспроизводящие и творческие).</w:t>
      </w:r>
    </w:p>
    <w:p w:rsidR="00DC131F" w:rsidRPr="003B4C9E" w:rsidRDefault="00DC131F" w:rsidP="00DC131F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8. Описание материально-технических условий реализации учебного предмета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Занятия должны проходить в учебной аудитории с соответствующим освещением, температурным режимом и вентиляцией. Обязательно наличие рояля или фортепиано, а также дирижерского пульта.</w:t>
      </w:r>
    </w:p>
    <w:p w:rsidR="00DC131F" w:rsidRPr="003B4C9E" w:rsidRDefault="00DC131F" w:rsidP="00FF7D51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Библиотека должна включать в себя достаточное количество нотных хоровых изданий, необходимых для занятий по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дирижированию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(хрестоматии по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дирижированию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, клавиры), а также </w:t>
      </w:r>
      <w:proofErr w:type="spellStart"/>
      <w:proofErr w:type="gramStart"/>
      <w:r w:rsidRPr="003B4C9E">
        <w:rPr>
          <w:rFonts w:ascii="Times New Roman" w:hAnsi="Times New Roman" w:cs="Times New Roman"/>
          <w:sz w:val="16"/>
          <w:szCs w:val="16"/>
        </w:rPr>
        <w:t>справочно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softHyphen/>
      </w:r>
      <w:r w:rsidR="00FF7D51" w:rsidRPr="003B4C9E">
        <w:rPr>
          <w:rFonts w:ascii="Times New Roman" w:hAnsi="Times New Roman" w:cs="Times New Roman"/>
          <w:sz w:val="16"/>
          <w:szCs w:val="16"/>
        </w:rPr>
        <w:t xml:space="preserve"> </w:t>
      </w:r>
      <w:r w:rsidRPr="003B4C9E">
        <w:rPr>
          <w:rFonts w:ascii="Times New Roman" w:hAnsi="Times New Roman" w:cs="Times New Roman"/>
          <w:sz w:val="16"/>
          <w:szCs w:val="16"/>
        </w:rPr>
        <w:t>библиографическую</w:t>
      </w:r>
      <w:proofErr w:type="gramEnd"/>
      <w:r w:rsidRPr="003B4C9E">
        <w:rPr>
          <w:rFonts w:ascii="Times New Roman" w:hAnsi="Times New Roman" w:cs="Times New Roman"/>
          <w:sz w:val="16"/>
          <w:szCs w:val="16"/>
        </w:rPr>
        <w:t xml:space="preserve"> литературу, необходимую для подготовки учащихся к занятиям.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Учебные аудитории для занятий по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дирижированию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должны быть оснащены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звукотехническим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оборудованием (аудио и видео аппаратурой), так как при проведении занятий желательно прослушивание видеозаписей с выступлениями выдающихся хоровых дирижеров. Такой вид работы способствует расширению кругозора учащихся, а также вызывает интерес к профессии дирижера.</w:t>
      </w:r>
    </w:p>
    <w:p w:rsidR="00DC131F" w:rsidRPr="003B4C9E" w:rsidRDefault="00DC131F" w:rsidP="00DC131F">
      <w:pPr>
        <w:tabs>
          <w:tab w:val="left" w:pos="2209"/>
        </w:tabs>
        <w:outlineLvl w:val="3"/>
        <w:rPr>
          <w:rFonts w:ascii="Times New Roman" w:hAnsi="Times New Roman" w:cs="Times New Roman"/>
          <w:sz w:val="16"/>
          <w:szCs w:val="16"/>
        </w:rPr>
      </w:pPr>
      <w:bookmarkStart w:id="3" w:name="bookmark5"/>
      <w:r w:rsidRPr="003B4C9E">
        <w:rPr>
          <w:rFonts w:ascii="Times New Roman" w:hAnsi="Times New Roman" w:cs="Times New Roman"/>
          <w:sz w:val="16"/>
          <w:szCs w:val="16"/>
        </w:rPr>
        <w:t>II.</w:t>
      </w:r>
      <w:r w:rsidRPr="003B4C9E">
        <w:rPr>
          <w:rFonts w:ascii="Times New Roman" w:hAnsi="Times New Roman" w:cs="Times New Roman"/>
          <w:sz w:val="16"/>
          <w:szCs w:val="16"/>
        </w:rPr>
        <w:tab/>
        <w:t>Содержание учебного предмета</w:t>
      </w:r>
      <w:bookmarkEnd w:id="3"/>
    </w:p>
    <w:p w:rsidR="00DC131F" w:rsidRPr="003B4C9E" w:rsidRDefault="00DC131F" w:rsidP="00DC131F">
      <w:pPr>
        <w:tabs>
          <w:tab w:val="left" w:pos="635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1.</w:t>
      </w:r>
      <w:r w:rsidRPr="003B4C9E">
        <w:rPr>
          <w:rFonts w:ascii="Times New Roman" w:hAnsi="Times New Roman" w:cs="Times New Roman"/>
          <w:sz w:val="16"/>
          <w:szCs w:val="16"/>
        </w:rPr>
        <w:tab/>
        <w:t xml:space="preserve">Сведения о затратах учебного времени, предусмотренного на освоение предмета «Основы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», на максимальную, самостоятельную нагрузку обучающихся и аудиторные занятия:</w:t>
      </w:r>
    </w:p>
    <w:p w:rsidR="00FF7D51" w:rsidRPr="003B4C9E" w:rsidRDefault="00FF7D51" w:rsidP="00DC131F">
      <w:pPr>
        <w:rPr>
          <w:rFonts w:ascii="Times New Roman" w:hAnsi="Times New Roman" w:cs="Times New Roman"/>
          <w:sz w:val="16"/>
          <w:szCs w:val="16"/>
        </w:rPr>
      </w:pP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Срок обучения - 8 лет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83"/>
        <w:gridCol w:w="496"/>
        <w:gridCol w:w="496"/>
        <w:gridCol w:w="496"/>
        <w:gridCol w:w="496"/>
        <w:gridCol w:w="489"/>
        <w:gridCol w:w="496"/>
        <w:gridCol w:w="596"/>
        <w:gridCol w:w="589"/>
        <w:gridCol w:w="603"/>
      </w:tblGrid>
      <w:tr w:rsidR="00970D4F" w:rsidRPr="003B4C9E" w:rsidTr="00BB0E1B">
        <w:trPr>
          <w:trHeight w:val="382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Распределение по годам обучения</w:t>
            </w:r>
          </w:p>
        </w:tc>
      </w:tr>
      <w:tr w:rsidR="00970D4F" w:rsidRPr="003B4C9E" w:rsidTr="00BB0E1B">
        <w:trPr>
          <w:trHeight w:val="36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0D4F" w:rsidRPr="003B4C9E" w:rsidTr="00BB0E1B">
        <w:trPr>
          <w:trHeight w:val="68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Продолжительность учебных занятий (в </w:t>
            </w:r>
            <w:proofErr w:type="spellStart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0D4F" w:rsidRPr="003B4C9E" w:rsidTr="00BB0E1B">
        <w:trPr>
          <w:trHeight w:val="68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Количество часов на аудиторные занятия в неделю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0D4F" w:rsidRPr="003B4C9E" w:rsidTr="00BB0E1B">
        <w:trPr>
          <w:trHeight w:val="36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Общее количество часов на аудиторные занятия</w:t>
            </w:r>
          </w:p>
        </w:tc>
        <w:tc>
          <w:tcPr>
            <w:tcW w:w="415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            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0D4F" w:rsidRPr="003B4C9E" w:rsidTr="00BB0E1B">
        <w:trPr>
          <w:trHeight w:val="368"/>
        </w:trPr>
        <w:tc>
          <w:tcPr>
            <w:tcW w:w="1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D4F" w:rsidRPr="003B4C9E" w:rsidRDefault="00970D4F" w:rsidP="00970D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 </w:t>
            </w: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970D4F" w:rsidRPr="003B4C9E" w:rsidTr="00BB0E1B">
        <w:trPr>
          <w:trHeight w:val="68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часов на </w:t>
            </w:r>
            <w:proofErr w:type="gramStart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внеаудиторные</w:t>
            </w:r>
            <w:proofErr w:type="gramEnd"/>
          </w:p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занятия в неделю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0D4F" w:rsidRPr="003B4C9E" w:rsidTr="00BB0E1B">
        <w:trPr>
          <w:trHeight w:val="1132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Общее количество часов на внеаудиторные (самостоятельные) занятия по годам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0D4F" w:rsidRPr="003B4C9E" w:rsidTr="00BB0E1B">
        <w:trPr>
          <w:trHeight w:val="37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Общее количество</w:t>
            </w:r>
          </w:p>
        </w:tc>
        <w:tc>
          <w:tcPr>
            <w:tcW w:w="41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</w:t>
            </w: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0D4F" w:rsidRPr="003B4C9E" w:rsidTr="00BB0E1B">
        <w:trPr>
          <w:trHeight w:val="91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часов на внеаудиторные (самостоятельные) занятия</w:t>
            </w:r>
          </w:p>
        </w:tc>
        <w:tc>
          <w:tcPr>
            <w:tcW w:w="475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D4F" w:rsidRPr="003B4C9E" w:rsidRDefault="00970D4F" w:rsidP="00970D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</w:p>
        </w:tc>
      </w:tr>
      <w:tr w:rsidR="00970D4F" w:rsidRPr="003B4C9E" w:rsidTr="00BB0E1B">
        <w:trPr>
          <w:trHeight w:val="67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Максимальное</w:t>
            </w:r>
          </w:p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количество часов занятий в неделю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0D4F" w:rsidRPr="003B4C9E" w:rsidTr="00BB0E1B">
        <w:trPr>
          <w:trHeight w:val="68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Общее максимальное количество часов по годам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0D4F" w:rsidRPr="003B4C9E" w:rsidTr="00BB0E1B">
        <w:trPr>
          <w:trHeight w:val="36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Общее максимальное количество часов на весь период обучения</w:t>
            </w:r>
          </w:p>
        </w:tc>
        <w:tc>
          <w:tcPr>
            <w:tcW w:w="415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D4F" w:rsidRPr="003B4C9E" w:rsidRDefault="00970D4F" w:rsidP="00970D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            50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D4F" w:rsidRPr="003B4C9E" w:rsidRDefault="00970D4F" w:rsidP="00970D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0D4F" w:rsidRPr="003B4C9E" w:rsidTr="00BB0E1B">
        <w:trPr>
          <w:trHeight w:val="382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D4F" w:rsidRPr="003B4C9E" w:rsidRDefault="00970D4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D4F" w:rsidRPr="003B4C9E" w:rsidRDefault="00970D4F" w:rsidP="00970D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</w:t>
            </w:r>
          </w:p>
        </w:tc>
      </w:tr>
    </w:tbl>
    <w:p w:rsidR="00FF7D51" w:rsidRPr="003B4C9E" w:rsidRDefault="00FF7D51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="5899" w:tblpY="-107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"/>
      </w:tblGrid>
      <w:tr w:rsidR="00FF7D51" w:rsidRPr="003B4C9E" w:rsidTr="0013515B">
        <w:trPr>
          <w:trHeight w:val="660"/>
        </w:trPr>
        <w:tc>
          <w:tcPr>
            <w:tcW w:w="389" w:type="dxa"/>
          </w:tcPr>
          <w:p w:rsidR="00FF7D51" w:rsidRPr="003B4C9E" w:rsidRDefault="00FF7D51" w:rsidP="00FF7D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Виды внеаудиторной работы: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выполнение домашнего задания;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подготовка к концертным выступлениям;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посещение учреждений культуры (филармоний, театров, концертных залов и др.);</w:t>
      </w:r>
    </w:p>
    <w:p w:rsidR="00DC131F" w:rsidRPr="003B4C9E" w:rsidRDefault="00DC131F" w:rsidP="00BC3777">
      <w:pPr>
        <w:tabs>
          <w:tab w:val="left" w:pos="3231"/>
          <w:tab w:val="right" w:pos="6593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участие обучающихся в концертах, творческих мероприятиях и культурн</w:t>
      </w:r>
      <w:r w:rsidR="00BC3777" w:rsidRPr="003B4C9E">
        <w:rPr>
          <w:rFonts w:ascii="Times New Roman" w:hAnsi="Times New Roman" w:cs="Times New Roman"/>
          <w:sz w:val="16"/>
          <w:szCs w:val="16"/>
        </w:rPr>
        <w:t xml:space="preserve">о-просветительской деятельности </w:t>
      </w:r>
      <w:r w:rsidRPr="003B4C9E">
        <w:rPr>
          <w:rFonts w:ascii="Times New Roman" w:hAnsi="Times New Roman" w:cs="Times New Roman"/>
          <w:sz w:val="16"/>
          <w:szCs w:val="16"/>
        </w:rPr>
        <w:t>образовательного</w:t>
      </w:r>
      <w:r w:rsidR="00BC3777" w:rsidRPr="003B4C9E">
        <w:rPr>
          <w:rFonts w:ascii="Times New Roman" w:hAnsi="Times New Roman" w:cs="Times New Roman"/>
          <w:sz w:val="16"/>
          <w:szCs w:val="16"/>
        </w:rPr>
        <w:t xml:space="preserve"> </w:t>
      </w:r>
      <w:r w:rsidRPr="003B4C9E">
        <w:rPr>
          <w:rFonts w:ascii="Times New Roman" w:hAnsi="Times New Roman" w:cs="Times New Roman"/>
          <w:sz w:val="16"/>
          <w:szCs w:val="16"/>
        </w:rPr>
        <w:t>учреждения и др.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lastRenderedPageBreak/>
        <w:t xml:space="preserve">Учебный материал распределяется по годам обучения - классам. Каждый класс имеет свои дидактические </w:t>
      </w:r>
      <w:proofErr w:type="gramStart"/>
      <w:r w:rsidRPr="003B4C9E">
        <w:rPr>
          <w:rFonts w:ascii="Times New Roman" w:hAnsi="Times New Roman" w:cs="Times New Roman"/>
          <w:sz w:val="16"/>
          <w:szCs w:val="16"/>
        </w:rPr>
        <w:t>задачи</w:t>
      </w:r>
      <w:proofErr w:type="gramEnd"/>
      <w:r w:rsidRPr="003B4C9E">
        <w:rPr>
          <w:rFonts w:ascii="Times New Roman" w:hAnsi="Times New Roman" w:cs="Times New Roman"/>
          <w:sz w:val="16"/>
          <w:szCs w:val="16"/>
        </w:rPr>
        <w:t xml:space="preserve"> и объем времени, предусмотренный для освоения учебного материала.</w:t>
      </w:r>
    </w:p>
    <w:p w:rsidR="00DC131F" w:rsidRPr="003B4C9E" w:rsidRDefault="00DC131F" w:rsidP="00DC131F">
      <w:pPr>
        <w:tabs>
          <w:tab w:val="left" w:pos="859"/>
        </w:tabs>
        <w:ind w:firstLine="360"/>
        <w:outlineLvl w:val="2"/>
        <w:rPr>
          <w:rFonts w:ascii="Times New Roman" w:hAnsi="Times New Roman" w:cs="Times New Roman"/>
          <w:sz w:val="16"/>
          <w:szCs w:val="16"/>
        </w:rPr>
      </w:pPr>
      <w:bookmarkStart w:id="4" w:name="bookmark6"/>
      <w:r w:rsidRPr="003B4C9E">
        <w:rPr>
          <w:rFonts w:ascii="Times New Roman" w:hAnsi="Times New Roman" w:cs="Times New Roman"/>
          <w:sz w:val="16"/>
          <w:szCs w:val="16"/>
        </w:rPr>
        <w:t>2.</w:t>
      </w:r>
      <w:r w:rsidRPr="003B4C9E">
        <w:rPr>
          <w:rFonts w:ascii="Times New Roman" w:hAnsi="Times New Roman" w:cs="Times New Roman"/>
          <w:sz w:val="16"/>
          <w:szCs w:val="16"/>
        </w:rPr>
        <w:tab/>
        <w:t>Требования по годам обучения</w:t>
      </w:r>
      <w:bookmarkEnd w:id="4"/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В начале каждого полугодия преподаватель составляет индивидуальный план по предмету «Основы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».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Обязательным требованием для всех учащихся является выполнение минимального плана по количеству пройденных произведений:</w:t>
      </w:r>
    </w:p>
    <w:p w:rsidR="00DC131F" w:rsidRPr="003B4C9E" w:rsidRDefault="00BC3777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8 класс - 12 партитур. </w:t>
      </w:r>
      <w:r w:rsidR="00DC131F" w:rsidRPr="003B4C9E">
        <w:rPr>
          <w:rFonts w:ascii="Times New Roman" w:hAnsi="Times New Roman" w:cs="Times New Roman"/>
          <w:sz w:val="16"/>
          <w:szCs w:val="16"/>
        </w:rPr>
        <w:t>Поурочная работа строится на проверке домашнего задания и освоения технических навыков.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В изучаемом репертуаре должны быть предусмотрены как народные песни в обработке разных композиторов, так и произведения русской и западноевропейской классики. В полугодовом учебном плане должны быть предусмотрены: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произведения без сопровождения,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произведения с сопровождением,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произведения для различных составов хора.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1. Вводный курс: исторические сведения о профессии «хоровой дирижер», возникновение и развитие хорового искусства в России и западноевропейских странах.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2. Вопросы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хороведения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: типы и виды хоров. Классификация хоровых партий. Понятия «диапазон», «тесситура», «певческое дыхание».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3. Теоретические сведения о технике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: анализ задач, поставленных перед дирижером.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4. Изучение и анализ хоровой партитуры: виды хоровых партитур. Техника и особенности исполнения партитуры на фортепиано. Исполнение хоровых партий голосом. Анализ партитуры - музыкально-теоретический и </w:t>
      </w:r>
      <w:proofErr w:type="gramStart"/>
      <w:r w:rsidRPr="003B4C9E">
        <w:rPr>
          <w:rFonts w:ascii="Times New Roman" w:hAnsi="Times New Roman" w:cs="Times New Roman"/>
          <w:sz w:val="16"/>
          <w:szCs w:val="16"/>
        </w:rPr>
        <w:t xml:space="preserve">исполнитель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ский</w:t>
      </w:r>
      <w:proofErr w:type="spellEnd"/>
      <w:proofErr w:type="gramEnd"/>
      <w:r w:rsidRPr="003B4C9E">
        <w:rPr>
          <w:rFonts w:ascii="Times New Roman" w:hAnsi="Times New Roman" w:cs="Times New Roman"/>
          <w:sz w:val="16"/>
          <w:szCs w:val="16"/>
        </w:rPr>
        <w:t>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5. Техника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: изучение простых схем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на 3/4, 4/4, 2/4. Понятие «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ауфтакт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». Прием «тактирование». Дирижерский жест «внимание», показ начала и окончания музыкальных фраз. Овладение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звуковедением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</w:t>
      </w:r>
      <w:r w:rsidRPr="003B4C9E">
        <w:rPr>
          <w:rFonts w:ascii="Times New Roman" w:hAnsi="Times New Roman" w:cs="Times New Roman"/>
          <w:sz w:val="16"/>
          <w:szCs w:val="16"/>
          <w:lang w:eastAsia="en-US" w:bidi="en-US"/>
        </w:rPr>
        <w:t>«</w:t>
      </w:r>
      <w:r w:rsidRPr="003B4C9E">
        <w:rPr>
          <w:rFonts w:ascii="Times New Roman" w:hAnsi="Times New Roman" w:cs="Times New Roman"/>
          <w:sz w:val="16"/>
          <w:szCs w:val="16"/>
          <w:lang w:val="en-US" w:eastAsia="en-US" w:bidi="en-US"/>
        </w:rPr>
        <w:t>legato</w:t>
      </w:r>
      <w:r w:rsidRPr="003B4C9E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». </w:t>
      </w:r>
      <w:r w:rsidRPr="003B4C9E">
        <w:rPr>
          <w:rFonts w:ascii="Times New Roman" w:hAnsi="Times New Roman" w:cs="Times New Roman"/>
          <w:sz w:val="16"/>
          <w:szCs w:val="16"/>
        </w:rPr>
        <w:t>Виды и исполнение фермат.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Примерный список хоровых произведений, используемых при работе в классе</w:t>
      </w:r>
    </w:p>
    <w:p w:rsidR="00BC3777" w:rsidRPr="003B4C9E" w:rsidRDefault="00BC3777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8 класс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1 .Русская народная песня в обработке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А.Лядова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«Я вечор в лужках гуляла»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2.Русская народная песня в обработке В.Орлова «Возле речки»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3.Польская народная песня в обработке А.Свешникова «Пой, певунья птичка»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4.Русская народная песня в обработке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М.Анцева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«Соловьем залетным»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5.А.Новиков «При долине куст калины»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6.В.А.Моцарт «Летний вечер»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7.М.Ипполитов-Иванов «О край родной»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8.Р.Глиэр «Травка зеленеет»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9.Л.Бетховен «Походная песня»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3B4C9E">
        <w:rPr>
          <w:rFonts w:ascii="Times New Roman" w:hAnsi="Times New Roman" w:cs="Times New Roman"/>
          <w:sz w:val="16"/>
          <w:szCs w:val="16"/>
        </w:rPr>
        <w:t>Ю.Й.Брамс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в переложении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А.Цахе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«Колыбельная»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11.С.Туликов «Песня о Волге»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12.Г.Струве «Черемуха»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13.В.Локтев «Родная страна»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14.М.Глинка «Воет ветер в чистом поле» в переложении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В.Благообразова</w:t>
      </w:r>
      <w:proofErr w:type="spellEnd"/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1 .Исторические сведения об известных дирижерах разных стран. Стиль и традиции в дирижерском искусстве.</w:t>
      </w:r>
    </w:p>
    <w:p w:rsidR="00DC131F" w:rsidRPr="003B4C9E" w:rsidRDefault="00DC131F" w:rsidP="00DC131F">
      <w:pPr>
        <w:tabs>
          <w:tab w:val="left" w:pos="1504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2.Вопросы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хороведения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: типы и виды певческих голосов.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Вокально</w:t>
      </w:r>
      <w:r w:rsidRPr="003B4C9E">
        <w:rPr>
          <w:rFonts w:ascii="Times New Roman" w:hAnsi="Times New Roman" w:cs="Times New Roman"/>
          <w:sz w:val="16"/>
          <w:szCs w:val="16"/>
        </w:rPr>
        <w:softHyphen/>
        <w:t>хоровая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работа дирижера. Понятия «певческое дыхание», «атака звука».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3.Техника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: Дирижерские показы вступлений на разные доли такта, показ динамических изменений, агогика. Показ различных видов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звуковедения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.</w:t>
      </w:r>
    </w:p>
    <w:p w:rsidR="00DC131F" w:rsidRPr="003B4C9E" w:rsidRDefault="00DC131F" w:rsidP="00DC131F">
      <w:pPr>
        <w:tabs>
          <w:tab w:val="left" w:pos="3653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4.Изучение хоровой партитуры:</w:t>
      </w:r>
      <w:r w:rsidRPr="003B4C9E">
        <w:rPr>
          <w:rFonts w:ascii="Times New Roman" w:hAnsi="Times New Roman" w:cs="Times New Roman"/>
          <w:sz w:val="16"/>
          <w:szCs w:val="16"/>
        </w:rPr>
        <w:tab/>
        <w:t>закрепление ранее полученных навыков. Фразировка при исполнении партитуры на фортепиано. Игра партитур без педали. Сведения о композиторе или авторе обработки изучаемой партитуры. Исполнение голосов в партитурах с одновременным тактированием. Пение голосов по вертикали. Показ четырех музыкальных примеров произведений одного композитора. Исполнительский анализ партитуры, анализ формы произведения. Выявление ансамблевых, динамических трудностей. Анализ поэтического текста произведения.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Примерный список хоровых произведений, используемых при работе в классе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1 .Русская народная песня в обработке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М.Анцева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«Лен зеленый»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2.Ю.Чичков «В небе тают облака»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3.Ф.Мендельсон «Лес», «На юге»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4.С.Танеев «Венеция ночью»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5.М.Речкунов «Осень»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6.И</w:t>
      </w:r>
      <w:proofErr w:type="gramStart"/>
      <w:r w:rsidRPr="003B4C9E">
        <w:rPr>
          <w:rFonts w:ascii="Times New Roman" w:hAnsi="Times New Roman" w:cs="Times New Roman"/>
          <w:sz w:val="16"/>
          <w:szCs w:val="16"/>
        </w:rPr>
        <w:t xml:space="preserve"> .</w:t>
      </w:r>
      <w:proofErr w:type="gramEnd"/>
      <w:r w:rsidRPr="003B4C9E">
        <w:rPr>
          <w:rFonts w:ascii="Times New Roman" w:hAnsi="Times New Roman" w:cs="Times New Roman"/>
          <w:sz w:val="16"/>
          <w:szCs w:val="16"/>
        </w:rPr>
        <w:t>Брамс «Розмарин»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7.Л.Бетховен «Гимн ночи»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8.А.Гречанинов «Пришла весна», «Урожай»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9.А.Рубинштейн «Горные вершины»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Ю.Ц.Кюи «Заря лениво догорает», «Весна»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11. А.Бородин «Улетай на крыльях ветра» из оперы «Князь Игорь»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12.Р.Глиэр «Над цветами и травой»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13.Ж.Бизе «Хор мальчиков» из оперы «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Кармен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14.И.Дунаевский «Спой нам ветер»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15.П.Чесноков «Солнце, солнце встает»</w:t>
      </w:r>
    </w:p>
    <w:p w:rsidR="00DC131F" w:rsidRPr="003B4C9E" w:rsidRDefault="00DC131F" w:rsidP="00DC131F">
      <w:pPr>
        <w:outlineLvl w:val="3"/>
        <w:rPr>
          <w:rFonts w:ascii="Times New Roman" w:hAnsi="Times New Roman" w:cs="Times New Roman"/>
          <w:sz w:val="16"/>
          <w:szCs w:val="16"/>
        </w:rPr>
      </w:pPr>
      <w:bookmarkStart w:id="5" w:name="bookmark9"/>
      <w:r w:rsidRPr="003B4C9E">
        <w:rPr>
          <w:rFonts w:ascii="Times New Roman" w:hAnsi="Times New Roman" w:cs="Times New Roman"/>
          <w:sz w:val="16"/>
          <w:szCs w:val="16"/>
        </w:rPr>
        <w:t>9 класс</w:t>
      </w:r>
      <w:bookmarkEnd w:id="5"/>
    </w:p>
    <w:p w:rsidR="00DC131F" w:rsidRPr="003B4C9E" w:rsidRDefault="00DC131F" w:rsidP="00DC131F">
      <w:pPr>
        <w:tabs>
          <w:tab w:val="left" w:pos="1421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1.Вопросы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хороведения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: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изучение и анализ партитуры, типы хоровой фактуры, понятие «ансамбль» в хоре и его основные виды;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proofErr w:type="gramStart"/>
      <w:r w:rsidRPr="003B4C9E">
        <w:rPr>
          <w:rFonts w:ascii="Times New Roman" w:hAnsi="Times New Roman" w:cs="Times New Roman"/>
          <w:sz w:val="16"/>
          <w:szCs w:val="16"/>
        </w:rPr>
        <w:t>подготовительная работа учащегося над партитурой - изучение формы сочинения и его разделов, анализ выразительных средств, с помощью которых воплощается художественный образ (лад, темп, метр, динамика, штрихи, фактура и.т.п.);</w:t>
      </w:r>
      <w:proofErr w:type="gramEnd"/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техника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;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закрепление основных размеров и освоение 6/4 и 6/8 по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шестидольной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и двухдольной схеме, переменные размеры;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совершенствование техники в различных характерах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звуковедения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; изменения темпа,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агогические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изменения; синкопированный ритм; контрастная динамика.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В зависимости от подготовки учащегося рекомендуется включать в программу произведения с элементами полифонии.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В 9 классе в программу по учебному предмету «Основы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» обязательным является работа с хором на основе выбранной партитуры. Практика работы с хором в 9 классе возможна на среднем хоре, с учетом возможностей данного хора.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Примерный список хоровых произведений, используемых при работе в классе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1.Р.Глиэр «Травка зеленеет»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2.Ж.Веккерлен «Менуэт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Экзоде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lastRenderedPageBreak/>
        <w:t>3.И.Брамс «Колыбельная»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4.А.Гречанинов «Призыв весны»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5.</w:t>
      </w:r>
      <w:r w:rsidRPr="003B4C9E">
        <w:rPr>
          <w:rFonts w:ascii="Times New Roman" w:hAnsi="Times New Roman" w:cs="Times New Roman"/>
          <w:sz w:val="16"/>
          <w:szCs w:val="16"/>
          <w:lang w:val="en-US" w:eastAsia="en-US" w:bidi="en-US"/>
        </w:rPr>
        <w:t>JI</w:t>
      </w:r>
      <w:r w:rsidRPr="003B4C9E">
        <w:rPr>
          <w:rFonts w:ascii="Times New Roman" w:hAnsi="Times New Roman" w:cs="Times New Roman"/>
          <w:sz w:val="16"/>
          <w:szCs w:val="16"/>
          <w:lang w:eastAsia="en-US" w:bidi="en-US"/>
        </w:rPr>
        <w:t>.</w:t>
      </w:r>
      <w:r w:rsidRPr="003B4C9E">
        <w:rPr>
          <w:rFonts w:ascii="Times New Roman" w:hAnsi="Times New Roman" w:cs="Times New Roman"/>
          <w:sz w:val="16"/>
          <w:szCs w:val="16"/>
        </w:rPr>
        <w:t>Бетховен «Походная песня» б.Э.Григ «Заход солнца»</w:t>
      </w:r>
    </w:p>
    <w:p w:rsidR="00DC131F" w:rsidRPr="003B4C9E" w:rsidRDefault="00DC131F" w:rsidP="00DC131F">
      <w:pPr>
        <w:tabs>
          <w:tab w:val="left" w:pos="968"/>
        </w:tabs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7.В.Локтев «Родная страна», «Ты лети, ветерок»</w:t>
      </w:r>
    </w:p>
    <w:p w:rsidR="00DC131F" w:rsidRPr="003B4C9E" w:rsidRDefault="00DC131F" w:rsidP="00DC131F">
      <w:pPr>
        <w:tabs>
          <w:tab w:val="left" w:pos="1164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8.Ц.Кюи «Осень»</w:t>
      </w:r>
    </w:p>
    <w:p w:rsidR="00DC131F" w:rsidRPr="003B4C9E" w:rsidRDefault="00DC131F" w:rsidP="00DC131F">
      <w:pPr>
        <w:tabs>
          <w:tab w:val="left" w:pos="1436"/>
        </w:tabs>
        <w:outlineLvl w:val="3"/>
        <w:rPr>
          <w:rFonts w:ascii="Times New Roman" w:hAnsi="Times New Roman" w:cs="Times New Roman"/>
          <w:sz w:val="16"/>
          <w:szCs w:val="16"/>
        </w:rPr>
      </w:pPr>
      <w:bookmarkStart w:id="6" w:name="bookmark10"/>
      <w:r w:rsidRPr="003B4C9E">
        <w:rPr>
          <w:rFonts w:ascii="Times New Roman" w:hAnsi="Times New Roman" w:cs="Times New Roman"/>
          <w:sz w:val="16"/>
          <w:szCs w:val="16"/>
        </w:rPr>
        <w:t>III.</w:t>
      </w:r>
      <w:r w:rsidRPr="003B4C9E">
        <w:rPr>
          <w:rFonts w:ascii="Times New Roman" w:hAnsi="Times New Roman" w:cs="Times New Roman"/>
          <w:sz w:val="16"/>
          <w:szCs w:val="16"/>
        </w:rPr>
        <w:tab/>
        <w:t xml:space="preserve">Требования к уровню подготовки </w:t>
      </w:r>
      <w:proofErr w:type="gramStart"/>
      <w:r w:rsidRPr="003B4C9E">
        <w:rPr>
          <w:rFonts w:ascii="Times New Roman" w:hAnsi="Times New Roman" w:cs="Times New Roman"/>
          <w:sz w:val="16"/>
          <w:szCs w:val="16"/>
        </w:rPr>
        <w:t>обучающихся</w:t>
      </w:r>
      <w:bookmarkEnd w:id="6"/>
      <w:proofErr w:type="gramEnd"/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Данная программа отражает разнообразие репертуара, академическую направленность учебного предмета «Основы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», а также возможность индивидуального подхода к каждому ученику. Содержание программы направлено на 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Реализация программы обеспечивает: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• знание основного вокально-хорового репертуара;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• умение создать необходимые условия для раскрытия исполнительских возможностей хорового коллектива, солиста, разбираться в тематическом материале исполняемого произведения с учетом характера каждой партии;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• наличие первичного практического опыта по разучиванию музыкальных произведений с хоровым коллективом;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• овладение необходимыми навыками и умениями в использовании дирижерского жеста.</w:t>
      </w:r>
    </w:p>
    <w:p w:rsidR="00DC131F" w:rsidRPr="003B4C9E" w:rsidRDefault="00DC131F" w:rsidP="00DC131F">
      <w:pPr>
        <w:tabs>
          <w:tab w:val="left" w:pos="1436"/>
        </w:tabs>
        <w:outlineLvl w:val="3"/>
        <w:rPr>
          <w:rFonts w:ascii="Times New Roman" w:hAnsi="Times New Roman" w:cs="Times New Roman"/>
          <w:sz w:val="16"/>
          <w:szCs w:val="16"/>
        </w:rPr>
      </w:pPr>
      <w:bookmarkStart w:id="7" w:name="bookmark11"/>
      <w:r w:rsidRPr="003B4C9E">
        <w:rPr>
          <w:rFonts w:ascii="Times New Roman" w:hAnsi="Times New Roman" w:cs="Times New Roman"/>
          <w:sz w:val="16"/>
          <w:szCs w:val="16"/>
        </w:rPr>
        <w:t>IV.</w:t>
      </w:r>
      <w:r w:rsidRPr="003B4C9E">
        <w:rPr>
          <w:rFonts w:ascii="Times New Roman" w:hAnsi="Times New Roman" w:cs="Times New Roman"/>
          <w:sz w:val="16"/>
          <w:szCs w:val="16"/>
        </w:rPr>
        <w:tab/>
        <w:t>Формы и методы контроля, система оценок</w:t>
      </w:r>
      <w:bookmarkEnd w:id="7"/>
    </w:p>
    <w:p w:rsidR="00DC131F" w:rsidRPr="003B4C9E" w:rsidRDefault="00DC131F" w:rsidP="00DC131F">
      <w:pPr>
        <w:tabs>
          <w:tab w:val="left" w:pos="969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1.</w:t>
      </w:r>
      <w:r w:rsidRPr="003B4C9E">
        <w:rPr>
          <w:rFonts w:ascii="Times New Roman" w:hAnsi="Times New Roman" w:cs="Times New Roman"/>
          <w:sz w:val="16"/>
          <w:szCs w:val="16"/>
        </w:rPr>
        <w:tab/>
        <w:t>Аттестация: цели, виды, форма, содержание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В рамках данного предмета предусматривается промежуточная аттестация в виде контрольного урока в конце каждого полугодия. Оценка выставляется по результатам контрольного урока и с учетом текущей успеваемости учащегося.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На контрольном уроке ученик должен:</w:t>
      </w:r>
    </w:p>
    <w:p w:rsidR="00DC131F" w:rsidRPr="003B4C9E" w:rsidRDefault="00DC131F" w:rsidP="00DC131F">
      <w:pPr>
        <w:tabs>
          <w:tab w:val="left" w:pos="1639"/>
        </w:tabs>
        <w:ind w:firstLine="360"/>
        <w:rPr>
          <w:rFonts w:ascii="Times New Roman" w:hAnsi="Times New Roman" w:cs="Times New Roman"/>
          <w:sz w:val="16"/>
          <w:szCs w:val="16"/>
        </w:rPr>
      </w:pPr>
      <w:proofErr w:type="gramStart"/>
      <w:r w:rsidRPr="003B4C9E">
        <w:rPr>
          <w:rFonts w:ascii="Times New Roman" w:hAnsi="Times New Roman" w:cs="Times New Roman"/>
          <w:sz w:val="16"/>
          <w:szCs w:val="16"/>
        </w:rPr>
        <w:t>1.Исполнить партитуру без сопровождения наизусть (предлагаемый</w:t>
      </w:r>
      <w:proofErr w:type="gramEnd"/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вариант рассчитан на продвинутых учащихся, возможно изменение требований в сторону упрощения задания):</w:t>
      </w:r>
    </w:p>
    <w:p w:rsidR="00BC3777" w:rsidRPr="003B4C9E" w:rsidRDefault="00BC3777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В 8</w:t>
      </w:r>
      <w:r w:rsidR="00DC131F" w:rsidRPr="003B4C9E">
        <w:rPr>
          <w:rFonts w:ascii="Times New Roman" w:hAnsi="Times New Roman" w:cs="Times New Roman"/>
          <w:sz w:val="16"/>
          <w:szCs w:val="16"/>
        </w:rPr>
        <w:t xml:space="preserve"> классе </w:t>
      </w:r>
      <w:r w:rsidRPr="003B4C9E">
        <w:rPr>
          <w:rFonts w:ascii="Times New Roman" w:hAnsi="Times New Roman" w:cs="Times New Roman"/>
          <w:sz w:val="16"/>
          <w:szCs w:val="16"/>
        </w:rPr>
        <w:t>–</w:t>
      </w:r>
    </w:p>
    <w:p w:rsidR="00DC131F" w:rsidRPr="003B4C9E" w:rsidRDefault="00BC3777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1.</w:t>
      </w:r>
      <w:r w:rsidR="00DC131F" w:rsidRPr="003B4C9E">
        <w:rPr>
          <w:rFonts w:ascii="Times New Roman" w:hAnsi="Times New Roman" w:cs="Times New Roman"/>
          <w:sz w:val="16"/>
          <w:szCs w:val="16"/>
        </w:rPr>
        <w:t>двухстрочную партитуру для женского хора.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двухстрочную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для однородного хора.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2.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Продирижировать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произведением.</w:t>
      </w:r>
    </w:p>
    <w:p w:rsidR="00DC131F" w:rsidRPr="003B4C9E" w:rsidRDefault="00BC3777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В 8</w:t>
      </w:r>
      <w:r w:rsidR="00DC131F" w:rsidRPr="003B4C9E">
        <w:rPr>
          <w:rFonts w:ascii="Times New Roman" w:hAnsi="Times New Roman" w:cs="Times New Roman"/>
          <w:sz w:val="16"/>
          <w:szCs w:val="16"/>
        </w:rPr>
        <w:t xml:space="preserve"> классе на контрольном уроке </w:t>
      </w:r>
      <w:r w:rsidRPr="003B4C9E">
        <w:rPr>
          <w:rFonts w:ascii="Times New Roman" w:hAnsi="Times New Roman" w:cs="Times New Roman"/>
          <w:sz w:val="16"/>
          <w:szCs w:val="16"/>
        </w:rPr>
        <w:t xml:space="preserve"> первое полугодие </w:t>
      </w:r>
      <w:r w:rsidR="00DC131F" w:rsidRPr="003B4C9E">
        <w:rPr>
          <w:rFonts w:ascii="Times New Roman" w:hAnsi="Times New Roman" w:cs="Times New Roman"/>
          <w:sz w:val="16"/>
          <w:szCs w:val="16"/>
        </w:rPr>
        <w:t>ученик должен дирижировать одним произведением без сопровождения.</w:t>
      </w:r>
    </w:p>
    <w:p w:rsidR="00DC131F" w:rsidRPr="003B4C9E" w:rsidRDefault="00BC3777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Во втором полугодии </w:t>
      </w:r>
      <w:r w:rsidR="00DC131F" w:rsidRPr="003B4C9E">
        <w:rPr>
          <w:rFonts w:ascii="Times New Roman" w:hAnsi="Times New Roman" w:cs="Times New Roman"/>
          <w:sz w:val="16"/>
          <w:szCs w:val="16"/>
        </w:rPr>
        <w:t>учащийся дирижирует двумя партитурами - с сопровождением и без сопровождения.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3.Петь голоса наизусть.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4,Ответить на вопросы по творчеству композитора представленной партитуры.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В 8 </w:t>
      </w:r>
      <w:r w:rsidR="00BC3777" w:rsidRPr="003B4C9E">
        <w:rPr>
          <w:rFonts w:ascii="Times New Roman" w:hAnsi="Times New Roman" w:cs="Times New Roman"/>
          <w:sz w:val="16"/>
          <w:szCs w:val="16"/>
        </w:rPr>
        <w:t xml:space="preserve">классе </w:t>
      </w:r>
      <w:r w:rsidRPr="003B4C9E">
        <w:rPr>
          <w:rFonts w:ascii="Times New Roman" w:hAnsi="Times New Roman" w:cs="Times New Roman"/>
          <w:sz w:val="16"/>
          <w:szCs w:val="16"/>
        </w:rPr>
        <w:t xml:space="preserve">учащиеся рассказывают о творчестве композиторов и авторов текста по двум представленным партитурам: с сопровождением и без сопровождения. </w:t>
      </w:r>
    </w:p>
    <w:p w:rsidR="00DC131F" w:rsidRPr="003B4C9E" w:rsidRDefault="00DC131F" w:rsidP="00DC131F">
      <w:pPr>
        <w:tabs>
          <w:tab w:val="left" w:pos="770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5.</w:t>
      </w:r>
      <w:r w:rsidRPr="003B4C9E">
        <w:rPr>
          <w:rFonts w:ascii="Times New Roman" w:hAnsi="Times New Roman" w:cs="Times New Roman"/>
          <w:sz w:val="16"/>
          <w:szCs w:val="16"/>
        </w:rPr>
        <w:tab/>
        <w:t>В 8 класс</w:t>
      </w:r>
      <w:r w:rsidR="00BC3777" w:rsidRPr="003B4C9E">
        <w:rPr>
          <w:rFonts w:ascii="Times New Roman" w:hAnsi="Times New Roman" w:cs="Times New Roman"/>
          <w:sz w:val="16"/>
          <w:szCs w:val="16"/>
        </w:rPr>
        <w:t>е</w:t>
      </w:r>
      <w:r w:rsidRPr="003B4C9E">
        <w:rPr>
          <w:rFonts w:ascii="Times New Roman" w:hAnsi="Times New Roman" w:cs="Times New Roman"/>
          <w:sz w:val="16"/>
          <w:szCs w:val="16"/>
        </w:rPr>
        <w:t xml:space="preserve"> учащиеся должны играть не менее 4 примеров по творчеству данного композитора.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Основными видами контроля успеваемости по предмету «Основы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» являются: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• текущий контроль успеваемости учащихся,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• промежуточная аттестация.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Каждый из видов контроля имеет свои цели, задачи и формы.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Текущий контроль направлен на поддержание учебной дисциплины, выявление отношения к предмету, на ответственную организацию домашних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В них учитываются: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отношение ребенка к занятиям, его старания и прилежность;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качество выполнения предложенных заданий;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- инициативность и проявление </w:t>
      </w:r>
      <w:proofErr w:type="gramStart"/>
      <w:r w:rsidRPr="003B4C9E">
        <w:rPr>
          <w:rFonts w:ascii="Times New Roman" w:hAnsi="Times New Roman" w:cs="Times New Roman"/>
          <w:sz w:val="16"/>
          <w:szCs w:val="16"/>
        </w:rPr>
        <w:t>самостоятельности</w:t>
      </w:r>
      <w:proofErr w:type="gramEnd"/>
      <w:r w:rsidRPr="003B4C9E">
        <w:rPr>
          <w:rFonts w:ascii="Times New Roman" w:hAnsi="Times New Roman" w:cs="Times New Roman"/>
          <w:sz w:val="16"/>
          <w:szCs w:val="16"/>
        </w:rPr>
        <w:t xml:space="preserve"> как на уроке, так и во время домашней работы;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- темпы продвижения.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На основании результатов текущего контроля выводятся четверные оценки.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Особой формой текущего контроля является контрольный урок, который проводится преподавателем, ведущим предмет без присутствия комиссии.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Промежуточная аттестация определяет успешность развития учащегося и степень освоения им учебных задач на данном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Каждая форма аттестации (кроме переводного экзамена) может быть как дифференцированной (с оценкой), так и недифференцированной.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«Основы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».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(экзаменационной) аттестации.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На экзаменационную аттестацию составляется утверждаемое руководителем образовательного учреждения расписание экзаменов, которое доводится до сведения обучающихся и педагогических работников не позднее, чем за две недели до начала проведения промежуточной (экзаменационной) аттестации. К экзамену допускаются учащиеся, полностью выполнившие все учебные задания по предмету, реализуемые в соответствующем учебном году.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обучающихся.</w:t>
      </w:r>
    </w:p>
    <w:p w:rsidR="00DC131F" w:rsidRPr="003B4C9E" w:rsidRDefault="00DC131F" w:rsidP="00DC131F">
      <w:pPr>
        <w:tabs>
          <w:tab w:val="left" w:pos="681"/>
        </w:tabs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3.</w:t>
      </w:r>
      <w:r w:rsidRPr="003B4C9E">
        <w:rPr>
          <w:rFonts w:ascii="Times New Roman" w:hAnsi="Times New Roman" w:cs="Times New Roman"/>
          <w:sz w:val="16"/>
          <w:szCs w:val="16"/>
        </w:rPr>
        <w:tab/>
        <w:t>Критерии оценки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Таблица 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04"/>
        <w:gridCol w:w="386"/>
        <w:gridCol w:w="4591"/>
        <w:gridCol w:w="1053"/>
      </w:tblGrid>
      <w:tr w:rsidR="00DC131F" w:rsidRPr="003B4C9E" w:rsidTr="00BB0E1B">
        <w:trPr>
          <w:gridAfter w:val="1"/>
          <w:wAfter w:w="1053" w:type="dxa"/>
          <w:trHeight w:val="270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 («отлично»)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Выразительное и техничное </w:t>
            </w:r>
            <w:proofErr w:type="spellStart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дирижирование</w:t>
            </w:r>
            <w:proofErr w:type="spellEnd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. Отличное знание голосов наизусть в представленных партитурах. Чистое интонирование хоровых партий. Содержательный рассказ о творчестве композитора и авторе текста.</w:t>
            </w:r>
          </w:p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В 8 и 9 классах - музыкальное исполнение не менее 4-х примеров.</w:t>
            </w:r>
          </w:p>
        </w:tc>
      </w:tr>
      <w:tr w:rsidR="00DC131F" w:rsidRPr="003B4C9E" w:rsidTr="00BB0E1B">
        <w:trPr>
          <w:gridAfter w:val="1"/>
          <w:wAfter w:w="1053" w:type="dxa"/>
          <w:trHeight w:val="203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4 («хорошо»)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Выразительное и техничное </w:t>
            </w:r>
            <w:proofErr w:type="spellStart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дирижирование</w:t>
            </w:r>
            <w:proofErr w:type="spellEnd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. Знание голосов наизусть, но не всегда точное </w:t>
            </w:r>
            <w:proofErr w:type="spellStart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интонир</w:t>
            </w:r>
            <w:proofErr w:type="spellEnd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ание</w:t>
            </w:r>
            <w:proofErr w:type="spellEnd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Исполнение менее четырех музыкальных примеров.</w:t>
            </w:r>
          </w:p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Недостаточно полный рассказ о творчестве</w:t>
            </w:r>
          </w:p>
        </w:tc>
      </w:tr>
      <w:tr w:rsidR="00DC131F" w:rsidRPr="003B4C9E" w:rsidTr="00BB0E1B">
        <w:trPr>
          <w:trHeight w:val="405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композитора и </w:t>
            </w:r>
            <w:proofErr w:type="gramStart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авторе</w:t>
            </w:r>
            <w:proofErr w:type="gramEnd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 текста</w:t>
            </w:r>
          </w:p>
        </w:tc>
      </w:tr>
      <w:tr w:rsidR="00DC131F" w:rsidRPr="003B4C9E" w:rsidTr="00BB0E1B">
        <w:trPr>
          <w:trHeight w:val="2752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3(«удовлетворительно»)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Дирижирование</w:t>
            </w:r>
            <w:proofErr w:type="spellEnd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 произведений с техническими неточностями, ошибками. Маловыразительное донесение художественного образа.</w:t>
            </w:r>
          </w:p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Небрежное исполнение голосов. Незнание некоторых партий.</w:t>
            </w:r>
          </w:p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Исполнение менее четырех музыкальных примеров.</w:t>
            </w:r>
          </w:p>
        </w:tc>
      </w:tr>
      <w:tr w:rsidR="00DC131F" w:rsidRPr="003B4C9E" w:rsidTr="00BB0E1B">
        <w:trPr>
          <w:trHeight w:val="3530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2(«неудовлетворительно»)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Вялое</w:t>
            </w:r>
            <w:proofErr w:type="gramEnd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, безынициативное </w:t>
            </w:r>
            <w:proofErr w:type="spellStart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дирижирование</w:t>
            </w:r>
            <w:proofErr w:type="spellEnd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 xml:space="preserve">, много технических замечаний. Несистематическое посещение текущих занятий по </w:t>
            </w:r>
            <w:proofErr w:type="spellStart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дирижированию</w:t>
            </w:r>
            <w:proofErr w:type="spellEnd"/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Исполнение голосов по нотам.</w:t>
            </w:r>
          </w:p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Не подготовлены музыкальные примеры.</w:t>
            </w:r>
          </w:p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Не подготовлен рассказ о композиторе.</w:t>
            </w:r>
          </w:p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Не выполнен минимальный план по количеству пройденных в классе произведений</w:t>
            </w:r>
          </w:p>
        </w:tc>
      </w:tr>
      <w:tr w:rsidR="00DC131F" w:rsidRPr="003B4C9E" w:rsidTr="00BB0E1B">
        <w:trPr>
          <w:trHeight w:val="802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«зачет» (без отметки)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31F" w:rsidRPr="003B4C9E" w:rsidRDefault="00DC131F" w:rsidP="00BB0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C9E">
              <w:rPr>
                <w:rFonts w:ascii="Times New Roman" w:hAnsi="Times New Roman" w:cs="Times New Roman"/>
                <w:sz w:val="16"/>
                <w:szCs w:val="16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3B4C9E">
        <w:rPr>
          <w:rFonts w:ascii="Times New Roman" w:hAnsi="Times New Roman" w:cs="Times New Roman"/>
          <w:sz w:val="16"/>
          <w:szCs w:val="16"/>
        </w:rPr>
        <w:t>-»</w:t>
      </w:r>
      <w:proofErr w:type="gramEnd"/>
      <w:r w:rsidRPr="003B4C9E">
        <w:rPr>
          <w:rFonts w:ascii="Times New Roman" w:hAnsi="Times New Roman" w:cs="Times New Roman"/>
          <w:sz w:val="16"/>
          <w:szCs w:val="16"/>
        </w:rPr>
        <w:t>, что даст возможность более конкретно отметить выступление учащегося.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Фонды оценочных средств, разрабатываемые образовательным учреждением, призваны обеспечивать оценку качества приобретенных выпускниками знаний, умений и навыков, а также степень готовности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учащихся выпускного класса к возможному продолжению профессионального образования в области музыкального искусства.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При выведении итоговой (переводной) оценки учитывается следующее: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• оценка годовой работы ученика;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• оценка на академическом концерте или экзамене;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• другие выступления ученика в течение учебного года.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Оценки выставляются по окончании каждой четверти и полугодий учебного года.</w:t>
      </w:r>
    </w:p>
    <w:p w:rsidR="00DC131F" w:rsidRPr="003B4C9E" w:rsidRDefault="00DC131F" w:rsidP="00DC131F">
      <w:pPr>
        <w:tabs>
          <w:tab w:val="left" w:pos="1739"/>
        </w:tabs>
        <w:outlineLvl w:val="3"/>
        <w:rPr>
          <w:rFonts w:ascii="Times New Roman" w:hAnsi="Times New Roman" w:cs="Times New Roman"/>
          <w:sz w:val="16"/>
          <w:szCs w:val="16"/>
        </w:rPr>
      </w:pPr>
      <w:bookmarkStart w:id="8" w:name="bookmark12"/>
      <w:r w:rsidRPr="003B4C9E">
        <w:rPr>
          <w:rFonts w:ascii="Times New Roman" w:hAnsi="Times New Roman" w:cs="Times New Roman"/>
          <w:sz w:val="16"/>
          <w:szCs w:val="16"/>
        </w:rPr>
        <w:t>V.</w:t>
      </w:r>
      <w:r w:rsidRPr="003B4C9E">
        <w:rPr>
          <w:rFonts w:ascii="Times New Roman" w:hAnsi="Times New Roman" w:cs="Times New Roman"/>
          <w:sz w:val="16"/>
          <w:szCs w:val="16"/>
        </w:rPr>
        <w:tab/>
        <w:t>Методическое обеспечение учебного процесса</w:t>
      </w:r>
      <w:bookmarkEnd w:id="8"/>
    </w:p>
    <w:p w:rsidR="00DC131F" w:rsidRPr="003B4C9E" w:rsidRDefault="00DC131F" w:rsidP="00DC131F">
      <w:pPr>
        <w:tabs>
          <w:tab w:val="left" w:pos="1084"/>
        </w:tabs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lastRenderedPageBreak/>
        <w:t>1.</w:t>
      </w:r>
      <w:r w:rsidRPr="003B4C9E">
        <w:rPr>
          <w:rFonts w:ascii="Times New Roman" w:hAnsi="Times New Roman" w:cs="Times New Roman"/>
          <w:sz w:val="16"/>
          <w:szCs w:val="16"/>
        </w:rPr>
        <w:tab/>
        <w:t>Методические рекомендации педагогическим работникам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В начале каждого полугодия педагог составляет индивидуальные планы по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дирижированию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, учитывая обязательные требования для всех учащихся, а также опираясь на индивидуальные особенности и навыки ученика.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В седьмом и восьмом классах ознакомление с хоровой партитурой ведется обязательно под наблюдением педагога. Перед разучиванием произведения, преподаватель должен позаботиться о правильной аппликатуре, под его наблюдением ученик выразительно исполняет нотный текст, поет голоса, точно интонируя каждую хоровую партию. Такой первоначальный разбор предупреждает появление многих ошибок, которые могут возникнуть при самостоятельном ознакомлении с нотным материалом, которые затем переходят в процесс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Параллельно с изучением голосов и игрой партитуры следует углублять музыкально-теоретический, вокально-хоровой и исполнительский анализ изучаемого произведения.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К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дирижированию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целесообразно переходить только тогда, когда музыкально-художественное содержание произведения достаточно глубоко осознано учеником. Овладение основными видами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звуковедения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3B4C9E">
        <w:rPr>
          <w:rFonts w:ascii="Times New Roman" w:hAnsi="Times New Roman" w:cs="Times New Roman"/>
          <w:sz w:val="16"/>
          <w:szCs w:val="16"/>
        </w:rPr>
        <w:t>в</w:t>
      </w:r>
      <w:proofErr w:type="gramEnd"/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дирижировании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возможны только при проработке их на фортепиано. Развитие пальцевого мышечного легато при игре партитуры и умение следовать логике образного содержания музыкального и литературного текста - основная задача при игре хоровой партитуры. Педагогу необходимо следить за этим и как можно чаще показывать самостоятельным примером грамотное исполнение хорового произведения. Необходимо добиваться вокально-хорового характера звучания на фортепиано.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От учащихся девятого класса, в зависимости от уровня музыкального развития, педагог может требовать большей самостоятельности в ознакомлении изучаемого произведения и его анализа.</w:t>
      </w:r>
    </w:p>
    <w:p w:rsidR="00DC131F" w:rsidRPr="003B4C9E" w:rsidRDefault="00DC131F" w:rsidP="00DC131F">
      <w:pPr>
        <w:tabs>
          <w:tab w:val="left" w:pos="1457"/>
        </w:tabs>
        <w:ind w:left="360" w:hanging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2.Рекомендации по организации самостоятельной работы обучающихся</w:t>
      </w:r>
      <w:proofErr w:type="gramStart"/>
      <w:r w:rsidRPr="003B4C9E">
        <w:rPr>
          <w:rFonts w:ascii="Times New Roman" w:hAnsi="Times New Roman" w:cs="Times New Roman"/>
          <w:sz w:val="16"/>
          <w:szCs w:val="16"/>
        </w:rPr>
        <w:t xml:space="preserve"> В</w:t>
      </w:r>
      <w:proofErr w:type="gramEnd"/>
      <w:r w:rsidRPr="003B4C9E">
        <w:rPr>
          <w:rFonts w:ascii="Times New Roman" w:hAnsi="Times New Roman" w:cs="Times New Roman"/>
          <w:sz w:val="16"/>
          <w:szCs w:val="16"/>
        </w:rPr>
        <w:t xml:space="preserve"> результате домашней подготовки учащемуся необходимо: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1 .Выразительно исполнить изучаемую партитуру.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2. Петь партии изучаемого произведения.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3.Рассказать о творчестве композитора и авторе текста.</w:t>
      </w:r>
    </w:p>
    <w:p w:rsidR="00DC131F" w:rsidRPr="003B4C9E" w:rsidRDefault="00DC131F" w:rsidP="00DC131F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4. </w:t>
      </w:r>
      <w:proofErr w:type="gramStart"/>
      <w:r w:rsidRPr="003B4C9E">
        <w:rPr>
          <w:rFonts w:ascii="Times New Roman" w:hAnsi="Times New Roman" w:cs="Times New Roman"/>
          <w:sz w:val="16"/>
          <w:szCs w:val="16"/>
        </w:rPr>
        <w:t>С</w:t>
      </w:r>
      <w:proofErr w:type="gramEnd"/>
      <w:r w:rsidRPr="003B4C9E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3B4C9E">
        <w:rPr>
          <w:rFonts w:ascii="Times New Roman" w:hAnsi="Times New Roman" w:cs="Times New Roman"/>
          <w:sz w:val="16"/>
          <w:szCs w:val="16"/>
        </w:rPr>
        <w:t>делать</w:t>
      </w:r>
      <w:proofErr w:type="gramEnd"/>
      <w:r w:rsidRPr="003B4C9E">
        <w:rPr>
          <w:rFonts w:ascii="Times New Roman" w:hAnsi="Times New Roman" w:cs="Times New Roman"/>
          <w:sz w:val="16"/>
          <w:szCs w:val="16"/>
        </w:rPr>
        <w:t xml:space="preserve"> устный анализ партитуры.</w:t>
      </w:r>
    </w:p>
    <w:p w:rsidR="00DC131F" w:rsidRPr="003B4C9E" w:rsidRDefault="00DC131F" w:rsidP="00DC131F">
      <w:pPr>
        <w:tabs>
          <w:tab w:val="left" w:pos="839"/>
        </w:tabs>
        <w:outlineLvl w:val="3"/>
        <w:rPr>
          <w:rFonts w:ascii="Times New Roman" w:hAnsi="Times New Roman" w:cs="Times New Roman"/>
          <w:sz w:val="16"/>
          <w:szCs w:val="16"/>
        </w:rPr>
      </w:pPr>
      <w:bookmarkStart w:id="9" w:name="bookmark13"/>
      <w:r w:rsidRPr="003B4C9E">
        <w:rPr>
          <w:rFonts w:ascii="Times New Roman" w:hAnsi="Times New Roman" w:cs="Times New Roman"/>
          <w:sz w:val="16"/>
          <w:szCs w:val="16"/>
        </w:rPr>
        <w:t>VI.</w:t>
      </w:r>
      <w:r w:rsidRPr="003B4C9E">
        <w:rPr>
          <w:rFonts w:ascii="Times New Roman" w:hAnsi="Times New Roman" w:cs="Times New Roman"/>
          <w:sz w:val="16"/>
          <w:szCs w:val="16"/>
        </w:rPr>
        <w:tab/>
        <w:t>Списки рекомендуемой методической и нотной литературы</w:t>
      </w:r>
      <w:bookmarkEnd w:id="9"/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Рекомендуемая методическая литература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1 .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Дмитревский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Г.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Хороведение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и управление хором. М.,1957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2.Егоров А. Очерки по методике преподавания дирижерско-хоровых дисциплин. Л.,1958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3.Живов В. Теория хорового исполнительства. - М., 1998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4.Краснощеков В. Вопросы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хороведения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.- М., 1969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5.Колесса Н. Основы техники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. Киев, 1981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б</w:t>
      </w:r>
      <w:proofErr w:type="gramStart"/>
      <w:r w:rsidRPr="003B4C9E">
        <w:rPr>
          <w:rFonts w:ascii="Times New Roman" w:hAnsi="Times New Roman" w:cs="Times New Roman"/>
          <w:sz w:val="16"/>
          <w:szCs w:val="16"/>
        </w:rPr>
        <w:t>.О</w:t>
      </w:r>
      <w:proofErr w:type="gramEnd"/>
      <w:r w:rsidRPr="003B4C9E">
        <w:rPr>
          <w:rFonts w:ascii="Times New Roman" w:hAnsi="Times New Roman" w:cs="Times New Roman"/>
          <w:sz w:val="16"/>
          <w:szCs w:val="16"/>
        </w:rPr>
        <w:t>льхов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К. Теоретические основы дирижерской техники. - Л., 1990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7.Птица К. Очерки по технике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. - М., 1948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8.Самарин В.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Хороведение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: учебное пособие. - М., 1998</w:t>
      </w:r>
    </w:p>
    <w:p w:rsidR="00DC131F" w:rsidRPr="003B4C9E" w:rsidRDefault="00DC131F" w:rsidP="00DC131F">
      <w:pPr>
        <w:tabs>
          <w:tab w:val="left" w:pos="933"/>
        </w:tabs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9.Уколова </w:t>
      </w:r>
      <w:r w:rsidRPr="003B4C9E">
        <w:rPr>
          <w:rFonts w:ascii="Times New Roman" w:hAnsi="Times New Roman" w:cs="Times New Roman"/>
          <w:sz w:val="16"/>
          <w:szCs w:val="16"/>
          <w:lang w:val="en-US" w:eastAsia="en-US" w:bidi="en-US"/>
        </w:rPr>
        <w:t>JI</w:t>
      </w:r>
      <w:r w:rsidRPr="003B4C9E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.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Дирижирование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: учебное пособие для студентов учреждений среднего профессионального образования. М., 2003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>Рекомендуемые сборники хоровых произведений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1.Библиотека студента-хормейстера.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Вып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1, 2, 3 - М., 1967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2.Глиэр Р. Избранные хоры. Сост.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А.Луканин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- М., 1980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3.Курс чтения хоровых партитур. Сост. И.Полтавцев,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М.Светозарова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- Ч.1.- М.,1963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4.Хрестоматия по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дирижированию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хором. Сост.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Е.Красотина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, К.Рюмина, Ю.Левит.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Вып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. 1,2 - М., 1968,1980</w:t>
      </w:r>
    </w:p>
    <w:p w:rsidR="00DC131F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5.Хрестоматия по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дирижированию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 xml:space="preserve"> хором. Сост. </w:t>
      </w:r>
      <w:proofErr w:type="spellStart"/>
      <w:r w:rsidRPr="003B4C9E">
        <w:rPr>
          <w:rFonts w:ascii="Times New Roman" w:hAnsi="Times New Roman" w:cs="Times New Roman"/>
          <w:sz w:val="16"/>
          <w:szCs w:val="16"/>
        </w:rPr>
        <w:t>Л.Заливухин</w:t>
      </w:r>
      <w:proofErr w:type="gramStart"/>
      <w:r w:rsidRPr="003B4C9E">
        <w:rPr>
          <w:rFonts w:ascii="Times New Roman" w:hAnsi="Times New Roman" w:cs="Times New Roman"/>
          <w:sz w:val="16"/>
          <w:szCs w:val="16"/>
        </w:rPr>
        <w:t>а</w:t>
      </w:r>
      <w:proofErr w:type="spellEnd"/>
      <w:r w:rsidRPr="003B4C9E">
        <w:rPr>
          <w:rFonts w:ascii="Times New Roman" w:hAnsi="Times New Roman" w:cs="Times New Roman"/>
          <w:sz w:val="16"/>
          <w:szCs w:val="16"/>
        </w:rPr>
        <w:t>-</w:t>
      </w:r>
      <w:proofErr w:type="gramEnd"/>
      <w:r w:rsidRPr="003B4C9E">
        <w:rPr>
          <w:rFonts w:ascii="Times New Roman" w:hAnsi="Times New Roman" w:cs="Times New Roman"/>
          <w:sz w:val="16"/>
          <w:szCs w:val="16"/>
        </w:rPr>
        <w:t xml:space="preserve"> М.,1964</w:t>
      </w:r>
    </w:p>
    <w:p w:rsidR="00E27F3C" w:rsidRPr="003B4C9E" w:rsidRDefault="00DC131F" w:rsidP="00DC131F">
      <w:pPr>
        <w:rPr>
          <w:rFonts w:ascii="Times New Roman" w:hAnsi="Times New Roman" w:cs="Times New Roman"/>
          <w:sz w:val="16"/>
          <w:szCs w:val="16"/>
        </w:rPr>
      </w:pPr>
      <w:r w:rsidRPr="003B4C9E">
        <w:rPr>
          <w:rFonts w:ascii="Times New Roman" w:hAnsi="Times New Roman" w:cs="Times New Roman"/>
          <w:sz w:val="16"/>
          <w:szCs w:val="16"/>
        </w:rPr>
        <w:t xml:space="preserve">6.Хрестоматия по чтению хоровых партитур. </w:t>
      </w:r>
    </w:p>
    <w:sectPr w:rsidR="00E27F3C" w:rsidRPr="003B4C9E" w:rsidSect="00E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504C1"/>
    <w:multiLevelType w:val="hybridMultilevel"/>
    <w:tmpl w:val="CCD0CC3C"/>
    <w:lvl w:ilvl="0" w:tplc="BD840D48">
      <w:start w:val="3"/>
      <w:numFmt w:val="bullet"/>
      <w:lvlText w:val="-"/>
      <w:lvlJc w:val="left"/>
      <w:pPr>
        <w:ind w:left="525" w:hanging="360"/>
      </w:pPr>
      <w:rPr>
        <w:rFonts w:ascii="Courier New" w:eastAsia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31F"/>
    <w:rsid w:val="000B6254"/>
    <w:rsid w:val="0013515B"/>
    <w:rsid w:val="00303EFD"/>
    <w:rsid w:val="003B4C9E"/>
    <w:rsid w:val="005B6963"/>
    <w:rsid w:val="005F7CB6"/>
    <w:rsid w:val="00647637"/>
    <w:rsid w:val="00970D4F"/>
    <w:rsid w:val="009D7476"/>
    <w:rsid w:val="00A52051"/>
    <w:rsid w:val="00BC3777"/>
    <w:rsid w:val="00C66C1A"/>
    <w:rsid w:val="00D67C06"/>
    <w:rsid w:val="00D77CC1"/>
    <w:rsid w:val="00DC131F"/>
    <w:rsid w:val="00DE0327"/>
    <w:rsid w:val="00DE4700"/>
    <w:rsid w:val="00E27F3C"/>
    <w:rsid w:val="00F173CC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131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</w:style>
  <w:style w:type="paragraph" w:styleId="aa">
    <w:name w:val="List Paragraph"/>
    <w:basedOn w:val="a"/>
    <w:uiPriority w:val="34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E948-54C6-4A2B-9D68-65791454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3466</Words>
  <Characters>19762</Characters>
  <Application>Microsoft Office Word</Application>
  <DocSecurity>0</DocSecurity>
  <Lines>164</Lines>
  <Paragraphs>46</Paragraphs>
  <ScaleCrop>false</ScaleCrop>
  <Company>Grizli777</Company>
  <LinksUpToDate>false</LinksUpToDate>
  <CharactersWithSpaces>23182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2013-08-22T06:38:00Z</cp:lastPrinted>
  <dcterms:created xsi:type="dcterms:W3CDTF">2013-06-18T09:44:00Z</dcterms:created>
  <dcterms:modified xsi:type="dcterms:W3CDTF">2013-08-22T06:39:00Z</dcterms:modified>
</cp:coreProperties>
</file>